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8C" w:rsidRDefault="00FB218C" w:rsidP="003B5C64">
      <w:pPr>
        <w:pStyle w:val="a9"/>
        <w:jc w:val="center"/>
        <w:rPr>
          <w:rFonts w:asciiTheme="majorHAnsi" w:hAnsiTheme="majorHAnsi"/>
          <w:b/>
          <w:kern w:val="36"/>
          <w:sz w:val="24"/>
          <w:szCs w:val="24"/>
          <w:lang w:eastAsia="ru-RU"/>
        </w:rPr>
      </w:pPr>
      <w:r>
        <w:rPr>
          <w:rFonts w:asciiTheme="majorHAnsi" w:hAnsiTheme="majorHAnsi"/>
          <w:b/>
          <w:kern w:val="36"/>
          <w:sz w:val="24"/>
          <w:szCs w:val="24"/>
          <w:lang w:eastAsia="ru-RU"/>
        </w:rPr>
        <w:t>НОВОРОССИЙСКАЯ ТОРГОВО-ПРОМЫШЛЕННАЯ ПАЛАТА</w:t>
      </w:r>
    </w:p>
    <w:p w:rsidR="00FB218C" w:rsidRDefault="00FB218C" w:rsidP="003B5C64">
      <w:pPr>
        <w:pStyle w:val="a9"/>
        <w:jc w:val="center"/>
        <w:rPr>
          <w:rFonts w:asciiTheme="majorHAnsi" w:hAnsiTheme="majorHAnsi"/>
          <w:b/>
          <w:kern w:val="36"/>
          <w:sz w:val="24"/>
          <w:szCs w:val="24"/>
          <w:lang w:eastAsia="ru-RU"/>
        </w:rPr>
      </w:pPr>
    </w:p>
    <w:p w:rsidR="00FB218C" w:rsidRDefault="00FB218C" w:rsidP="003B5C64">
      <w:pPr>
        <w:pStyle w:val="a9"/>
        <w:jc w:val="center"/>
        <w:rPr>
          <w:rFonts w:asciiTheme="majorHAnsi" w:hAnsiTheme="majorHAnsi"/>
          <w:b/>
          <w:kern w:val="36"/>
          <w:sz w:val="24"/>
          <w:szCs w:val="24"/>
          <w:lang w:eastAsia="ru-RU"/>
        </w:rPr>
      </w:pPr>
      <w:r>
        <w:rPr>
          <w:rFonts w:asciiTheme="majorHAnsi" w:hAnsiTheme="majorHAnsi"/>
          <w:b/>
          <w:kern w:val="36"/>
          <w:sz w:val="24"/>
          <w:szCs w:val="24"/>
          <w:lang w:eastAsia="ru-RU"/>
        </w:rPr>
        <w:t>ПАМЯТКА</w:t>
      </w:r>
    </w:p>
    <w:p w:rsidR="003B5C64" w:rsidRPr="003B5C64" w:rsidRDefault="00FB218C" w:rsidP="003B5C64">
      <w:pPr>
        <w:pStyle w:val="a9"/>
        <w:jc w:val="center"/>
        <w:rPr>
          <w:rFonts w:asciiTheme="majorHAnsi" w:hAnsiTheme="majorHAnsi"/>
          <w:b/>
          <w:kern w:val="36"/>
          <w:sz w:val="24"/>
          <w:szCs w:val="24"/>
          <w:lang w:eastAsia="ru-RU"/>
        </w:rPr>
      </w:pPr>
      <w:r>
        <w:rPr>
          <w:rFonts w:asciiTheme="majorHAnsi" w:hAnsiTheme="majorHAnsi"/>
          <w:b/>
          <w:kern w:val="36"/>
          <w:sz w:val="24"/>
          <w:szCs w:val="24"/>
          <w:lang w:eastAsia="ru-RU"/>
        </w:rPr>
        <w:t>«</w:t>
      </w:r>
      <w:r w:rsidR="003B5C64" w:rsidRPr="003B5C64">
        <w:rPr>
          <w:rFonts w:asciiTheme="majorHAnsi" w:hAnsiTheme="majorHAnsi"/>
          <w:b/>
          <w:kern w:val="36"/>
          <w:sz w:val="24"/>
          <w:szCs w:val="24"/>
          <w:lang w:eastAsia="ru-RU"/>
        </w:rPr>
        <w:t>ПРОТИВОДЕЙСТВИЕ ПОТРЕБИТЕЛЬСКОМУ ЭКСТРЕМИЗМУ.</w:t>
      </w:r>
    </w:p>
    <w:p w:rsidR="00157D25" w:rsidRDefault="003B5C64" w:rsidP="003B5C64">
      <w:pPr>
        <w:pStyle w:val="a9"/>
        <w:jc w:val="center"/>
        <w:rPr>
          <w:rFonts w:asciiTheme="majorHAnsi" w:hAnsiTheme="majorHAnsi"/>
          <w:b/>
          <w:kern w:val="36"/>
          <w:sz w:val="24"/>
          <w:szCs w:val="24"/>
          <w:lang w:eastAsia="ru-RU"/>
        </w:rPr>
      </w:pPr>
      <w:r w:rsidRPr="003B5C64">
        <w:rPr>
          <w:rFonts w:asciiTheme="majorHAnsi" w:hAnsiTheme="majorHAnsi"/>
          <w:b/>
          <w:kern w:val="36"/>
          <w:sz w:val="24"/>
          <w:szCs w:val="24"/>
          <w:lang w:eastAsia="ru-RU"/>
        </w:rPr>
        <w:t>КАК</w:t>
      </w:r>
      <w:r>
        <w:rPr>
          <w:rFonts w:asciiTheme="majorHAnsi" w:hAnsiTheme="majorHAnsi"/>
          <w:b/>
          <w:kern w:val="36"/>
          <w:sz w:val="24"/>
          <w:szCs w:val="24"/>
          <w:lang w:eastAsia="ru-RU"/>
        </w:rPr>
        <w:t xml:space="preserve"> </w:t>
      </w:r>
      <w:r w:rsidR="00FB218C">
        <w:rPr>
          <w:rFonts w:asciiTheme="majorHAnsi" w:hAnsiTheme="majorHAnsi"/>
          <w:b/>
          <w:kern w:val="36"/>
          <w:sz w:val="24"/>
          <w:szCs w:val="24"/>
          <w:lang w:eastAsia="ru-RU"/>
        </w:rPr>
        <w:t>МИНИМИЗ</w:t>
      </w:r>
      <w:r w:rsidR="005970B9">
        <w:rPr>
          <w:rFonts w:asciiTheme="majorHAnsi" w:hAnsiTheme="majorHAnsi"/>
          <w:b/>
          <w:kern w:val="36"/>
          <w:sz w:val="24"/>
          <w:szCs w:val="24"/>
          <w:lang w:eastAsia="ru-RU"/>
        </w:rPr>
        <w:t>И</w:t>
      </w:r>
      <w:r w:rsidR="00FB218C">
        <w:rPr>
          <w:rFonts w:asciiTheme="majorHAnsi" w:hAnsiTheme="majorHAnsi"/>
          <w:b/>
          <w:kern w:val="36"/>
          <w:sz w:val="24"/>
          <w:szCs w:val="24"/>
          <w:lang w:eastAsia="ru-RU"/>
        </w:rPr>
        <w:t>РОВАТЬ РИСКИ»</w:t>
      </w:r>
    </w:p>
    <w:p w:rsidR="003B5C64" w:rsidRPr="003B5C64" w:rsidRDefault="003B5C64" w:rsidP="003B5C64">
      <w:pPr>
        <w:pStyle w:val="a9"/>
        <w:jc w:val="center"/>
        <w:rPr>
          <w:rFonts w:asciiTheme="majorHAnsi" w:hAnsiTheme="majorHAnsi"/>
          <w:b/>
          <w:kern w:val="36"/>
          <w:sz w:val="24"/>
          <w:szCs w:val="24"/>
          <w:lang w:eastAsia="ru-RU"/>
        </w:rPr>
      </w:pPr>
    </w:p>
    <w:p w:rsidR="0028462A" w:rsidRPr="00FB218C" w:rsidRDefault="0028462A" w:rsidP="00FB218C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 w:rsidRPr="00FB218C">
        <w:rPr>
          <w:rFonts w:asciiTheme="majorHAnsi" w:hAnsiTheme="majorHAnsi"/>
          <w:sz w:val="24"/>
          <w:szCs w:val="24"/>
          <w:lang w:eastAsia="ru-RU"/>
        </w:rPr>
        <w:t>Закон от 7 февраля 1992 г. № 2300-1 "</w:t>
      </w:r>
      <w:hyperlink r:id="rId5" w:history="1">
        <w:r w:rsidRPr="00FB218C">
          <w:rPr>
            <w:rFonts w:asciiTheme="majorHAnsi" w:hAnsiTheme="majorHAnsi"/>
            <w:sz w:val="24"/>
            <w:szCs w:val="24"/>
            <w:lang w:eastAsia="ru-RU"/>
          </w:rPr>
          <w:t>О защите прав потребителей в Российской Федерации</w:t>
        </w:r>
      </w:hyperlink>
      <w:r w:rsidRPr="00FB218C">
        <w:rPr>
          <w:rFonts w:asciiTheme="majorHAnsi" w:hAnsiTheme="majorHAnsi"/>
          <w:sz w:val="24"/>
          <w:szCs w:val="24"/>
          <w:lang w:eastAsia="ru-RU"/>
        </w:rPr>
        <w:t xml:space="preserve">" </w:t>
      </w:r>
      <w:r w:rsidR="004B26CC" w:rsidRPr="00FB218C">
        <w:rPr>
          <w:rFonts w:asciiTheme="majorHAnsi" w:hAnsiTheme="majorHAnsi"/>
          <w:sz w:val="24"/>
          <w:szCs w:val="24"/>
          <w:lang w:eastAsia="ru-RU"/>
        </w:rPr>
        <w:t xml:space="preserve">(далее – Закон) </w:t>
      </w:r>
      <w:r w:rsidRPr="00FB218C">
        <w:rPr>
          <w:rFonts w:asciiTheme="majorHAnsi" w:hAnsiTheme="majorHAnsi"/>
          <w:sz w:val="24"/>
          <w:szCs w:val="24"/>
          <w:lang w:eastAsia="ru-RU"/>
        </w:rPr>
        <w:t>наравне с аналогичным законом в США – один из самых защищающих потребителя в мире, вследствие чего существуют явные правовые перекосы в пользу потребителя.</w:t>
      </w:r>
    </w:p>
    <w:p w:rsidR="0028462A" w:rsidRPr="00FB218C" w:rsidRDefault="0028462A" w:rsidP="00FB218C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 w:rsidRPr="00FB218C">
        <w:rPr>
          <w:rFonts w:asciiTheme="majorHAnsi" w:hAnsiTheme="majorHAnsi"/>
          <w:sz w:val="24"/>
          <w:szCs w:val="24"/>
          <w:lang w:eastAsia="ru-RU"/>
        </w:rPr>
        <w:t>Миллионные иски за горячий кофе, тараканы или посторонние предметы в продуктах питания, необоснованное желание возврата товара без дефектов, умышленная порча товара и т. п. – потребители всячески стараются засудить компанию, получив максимальную прибыль. </w:t>
      </w:r>
    </w:p>
    <w:p w:rsidR="0028462A" w:rsidRPr="00FB218C" w:rsidRDefault="0028462A" w:rsidP="00FB218C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 w:rsidRPr="00FB218C">
        <w:rPr>
          <w:rFonts w:asciiTheme="majorHAnsi" w:hAnsiTheme="majorHAnsi"/>
          <w:sz w:val="24"/>
          <w:szCs w:val="24"/>
          <w:lang w:eastAsia="ru-RU"/>
        </w:rPr>
        <w:t xml:space="preserve">По статистике </w:t>
      </w:r>
      <w:proofErr w:type="spellStart"/>
      <w:r w:rsidRPr="00FB218C">
        <w:rPr>
          <w:rFonts w:asciiTheme="majorHAnsi" w:hAnsiTheme="majorHAnsi"/>
          <w:sz w:val="24"/>
          <w:szCs w:val="24"/>
          <w:lang w:eastAsia="ru-RU"/>
        </w:rPr>
        <w:t>Роспотребнадзора</w:t>
      </w:r>
      <w:proofErr w:type="spellEnd"/>
      <w:r w:rsidRPr="00FB218C">
        <w:rPr>
          <w:rFonts w:asciiTheme="majorHAnsi" w:hAnsiTheme="majorHAnsi"/>
          <w:sz w:val="24"/>
          <w:szCs w:val="24"/>
          <w:lang w:eastAsia="ru-RU"/>
        </w:rPr>
        <w:t xml:space="preserve"> количество жалоб на предпринимателей ежегодно увеличивается на 10%. Судебные тяжбы с банками, страховыми компаниями, автосалонами, сотовыми операторами в судах Российской Федерации исчисляется десятками тысяч. Исходя из буквы закона и сложившейся судебной практики</w:t>
      </w:r>
      <w:r w:rsidR="000C7C3F" w:rsidRPr="00FB218C">
        <w:rPr>
          <w:rFonts w:asciiTheme="majorHAnsi" w:hAnsiTheme="majorHAnsi"/>
          <w:sz w:val="24"/>
          <w:szCs w:val="24"/>
          <w:lang w:eastAsia="ru-RU"/>
        </w:rPr>
        <w:t>,</w:t>
      </w:r>
      <w:r w:rsidRPr="00FB218C">
        <w:rPr>
          <w:rFonts w:asciiTheme="majorHAnsi" w:hAnsiTheme="majorHAnsi"/>
          <w:sz w:val="24"/>
          <w:szCs w:val="24"/>
          <w:lang w:eastAsia="ru-RU"/>
        </w:rPr>
        <w:t xml:space="preserve"> суды в спорах о защите прав потребителей чаще встают на защиту слабой с экономической точки зрения стороны – потребителя.</w:t>
      </w:r>
    </w:p>
    <w:p w:rsidR="00C606C0" w:rsidRPr="00FB218C" w:rsidRDefault="004342E1" w:rsidP="00FB218C">
      <w:pPr>
        <w:pStyle w:val="a9"/>
        <w:ind w:firstLine="567"/>
        <w:jc w:val="both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FB218C">
        <w:rPr>
          <w:rFonts w:asciiTheme="majorHAnsi" w:hAnsiTheme="majorHAnsi"/>
          <w:color w:val="000000"/>
          <w:sz w:val="24"/>
          <w:szCs w:val="24"/>
          <w:lang w:eastAsia="ru-RU"/>
        </w:rPr>
        <w:t xml:space="preserve">Как известно, правовые механизмы в сфере защиты прав потребителей можно использовать не только для восстановления нарушенных прав, но и для «отжима» денег у </w:t>
      </w:r>
      <w:r w:rsidR="000C7C3F" w:rsidRPr="00FB218C">
        <w:rPr>
          <w:rFonts w:asciiTheme="majorHAnsi" w:hAnsiTheme="majorHAnsi"/>
          <w:color w:val="000000"/>
          <w:sz w:val="24"/>
          <w:szCs w:val="24"/>
          <w:lang w:eastAsia="ru-RU"/>
        </w:rPr>
        <w:t>п</w:t>
      </w:r>
      <w:r w:rsidRPr="00FB218C">
        <w:rPr>
          <w:rFonts w:asciiTheme="majorHAnsi" w:hAnsiTheme="majorHAnsi"/>
          <w:color w:val="000000"/>
          <w:sz w:val="24"/>
          <w:szCs w:val="24"/>
          <w:lang w:eastAsia="ru-RU"/>
        </w:rPr>
        <w:t xml:space="preserve">родавцов и </w:t>
      </w:r>
      <w:r w:rsidR="000C7C3F" w:rsidRPr="00FB218C">
        <w:rPr>
          <w:rFonts w:asciiTheme="majorHAnsi" w:hAnsiTheme="majorHAnsi"/>
          <w:color w:val="000000"/>
          <w:sz w:val="24"/>
          <w:szCs w:val="24"/>
          <w:lang w:eastAsia="ru-RU"/>
        </w:rPr>
        <w:t>п</w:t>
      </w:r>
      <w:r w:rsidRPr="00FB218C">
        <w:rPr>
          <w:rFonts w:asciiTheme="majorHAnsi" w:hAnsiTheme="majorHAnsi"/>
          <w:color w:val="000000"/>
          <w:sz w:val="24"/>
          <w:szCs w:val="24"/>
          <w:lang w:eastAsia="ru-RU"/>
        </w:rPr>
        <w:t>роизводителей. Большое распространение получили различного рода злоупотребления со стороны так называемых «потребительских рэкетиров», «потребительских экстремистов», «</w:t>
      </w:r>
      <w:proofErr w:type="spellStart"/>
      <w:r w:rsidRPr="00FB218C">
        <w:rPr>
          <w:rFonts w:asciiTheme="majorHAnsi" w:hAnsiTheme="majorHAnsi"/>
          <w:color w:val="000000"/>
          <w:sz w:val="24"/>
          <w:szCs w:val="24"/>
          <w:lang w:eastAsia="ru-RU"/>
        </w:rPr>
        <w:t>потребиллеров</w:t>
      </w:r>
      <w:proofErr w:type="spellEnd"/>
      <w:r w:rsidRPr="00FB218C">
        <w:rPr>
          <w:rFonts w:asciiTheme="majorHAnsi" w:hAnsiTheme="majorHAnsi"/>
          <w:color w:val="000000"/>
          <w:sz w:val="24"/>
          <w:szCs w:val="24"/>
          <w:lang w:eastAsia="ru-RU"/>
        </w:rPr>
        <w:t>», использующих Закон РФ «О защите прав потребителей» в корыстных целях.</w:t>
      </w:r>
    </w:p>
    <w:p w:rsidR="0028462A" w:rsidRPr="00FB218C" w:rsidRDefault="0028462A" w:rsidP="00FB218C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 w:rsidRPr="00FB218C">
        <w:rPr>
          <w:rFonts w:asciiTheme="majorHAnsi" w:hAnsiTheme="majorHAnsi"/>
          <w:sz w:val="24"/>
          <w:szCs w:val="24"/>
          <w:lang w:eastAsia="ru-RU"/>
        </w:rPr>
        <w:t xml:space="preserve">Такое поведение потребителей получило название </w:t>
      </w:r>
      <w:r w:rsidRPr="00FB218C">
        <w:rPr>
          <w:rFonts w:asciiTheme="majorHAnsi" w:hAnsiTheme="majorHAnsi"/>
          <w:b/>
          <w:sz w:val="24"/>
          <w:szCs w:val="24"/>
          <w:lang w:eastAsia="ru-RU"/>
        </w:rPr>
        <w:t>"потребительский экстремизм</w:t>
      </w:r>
      <w:r w:rsidRPr="00FB218C">
        <w:rPr>
          <w:rFonts w:asciiTheme="majorHAnsi" w:hAnsiTheme="majorHAnsi"/>
          <w:sz w:val="24"/>
          <w:szCs w:val="24"/>
          <w:lang w:eastAsia="ru-RU"/>
        </w:rPr>
        <w:t>", хотя</w:t>
      </w:r>
      <w:r w:rsidR="00C606C0" w:rsidRPr="00FB218C">
        <w:rPr>
          <w:rFonts w:asciiTheme="majorHAnsi" w:hAnsiTheme="majorHAnsi"/>
          <w:sz w:val="24"/>
          <w:szCs w:val="24"/>
          <w:lang w:eastAsia="ru-RU"/>
        </w:rPr>
        <w:t>,</w:t>
      </w:r>
      <w:r w:rsidRPr="00FB218C">
        <w:rPr>
          <w:rFonts w:asciiTheme="majorHAnsi" w:hAnsiTheme="majorHAnsi"/>
          <w:sz w:val="24"/>
          <w:szCs w:val="24"/>
          <w:lang w:eastAsia="ru-RU"/>
        </w:rPr>
        <w:t xml:space="preserve"> как понятие, оно не закреплено на законодательном уровне</w:t>
      </w:r>
      <w:r w:rsidR="00C606C0" w:rsidRPr="00FB218C">
        <w:rPr>
          <w:rFonts w:asciiTheme="majorHAnsi" w:hAnsiTheme="majorHAnsi"/>
          <w:sz w:val="24"/>
          <w:szCs w:val="24"/>
          <w:lang w:eastAsia="ru-RU"/>
        </w:rPr>
        <w:t xml:space="preserve"> и </w:t>
      </w:r>
      <w:r w:rsidRPr="00FB218C">
        <w:rPr>
          <w:rFonts w:asciiTheme="majorHAnsi" w:hAnsiTheme="majorHAnsi"/>
          <w:sz w:val="24"/>
          <w:szCs w:val="24"/>
          <w:lang w:eastAsia="ru-RU"/>
        </w:rPr>
        <w:t>характеризуется:</w:t>
      </w:r>
    </w:p>
    <w:p w:rsidR="0028462A" w:rsidRPr="00FB218C" w:rsidRDefault="00C606C0" w:rsidP="00FB218C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 w:rsidRPr="00FB218C"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="0028462A" w:rsidRPr="00FB218C">
        <w:rPr>
          <w:rFonts w:asciiTheme="majorHAnsi" w:hAnsiTheme="majorHAnsi"/>
          <w:sz w:val="24"/>
          <w:szCs w:val="24"/>
          <w:lang w:eastAsia="ru-RU"/>
        </w:rPr>
        <w:t>злоупотреблением правами потребителя товаров или услуг;</w:t>
      </w:r>
    </w:p>
    <w:p w:rsidR="0028462A" w:rsidRPr="00FB218C" w:rsidRDefault="00C606C0" w:rsidP="00FB218C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 w:rsidRPr="00FB218C"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="0028462A" w:rsidRPr="00FB218C">
        <w:rPr>
          <w:rFonts w:asciiTheme="majorHAnsi" w:hAnsiTheme="majorHAnsi"/>
          <w:sz w:val="24"/>
          <w:szCs w:val="24"/>
          <w:lang w:eastAsia="ru-RU"/>
        </w:rPr>
        <w:t>умышленным противоправным поведением потребителей, преследующ</w:t>
      </w:r>
      <w:r w:rsidR="000C7C3F" w:rsidRPr="00FB218C">
        <w:rPr>
          <w:rFonts w:asciiTheme="majorHAnsi" w:hAnsiTheme="majorHAnsi"/>
          <w:sz w:val="24"/>
          <w:szCs w:val="24"/>
          <w:lang w:eastAsia="ru-RU"/>
        </w:rPr>
        <w:t>им</w:t>
      </w:r>
      <w:r w:rsidR="0028462A" w:rsidRPr="00FB218C">
        <w:rPr>
          <w:rFonts w:asciiTheme="majorHAnsi" w:hAnsiTheme="majorHAnsi"/>
          <w:sz w:val="24"/>
          <w:szCs w:val="24"/>
          <w:lang w:eastAsia="ru-RU"/>
        </w:rPr>
        <w:t xml:space="preserve"> цель получения материальных выгод путем обмана предпринимателей или злоупотреблением особым отношением к ним;</w:t>
      </w:r>
    </w:p>
    <w:p w:rsidR="0028462A" w:rsidRPr="00FB218C" w:rsidRDefault="00C606C0" w:rsidP="00FB218C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 w:rsidRPr="00FB218C"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="0028462A" w:rsidRPr="00FB218C">
        <w:rPr>
          <w:rFonts w:asciiTheme="majorHAnsi" w:hAnsiTheme="majorHAnsi"/>
          <w:sz w:val="24"/>
          <w:szCs w:val="24"/>
          <w:lang w:eastAsia="ru-RU"/>
        </w:rPr>
        <w:t>манипуляци</w:t>
      </w:r>
      <w:r w:rsidRPr="00FB218C">
        <w:rPr>
          <w:rFonts w:asciiTheme="majorHAnsi" w:hAnsiTheme="majorHAnsi"/>
          <w:sz w:val="24"/>
          <w:szCs w:val="24"/>
          <w:lang w:eastAsia="ru-RU"/>
        </w:rPr>
        <w:t>ей</w:t>
      </w:r>
      <w:r w:rsidR="0028462A" w:rsidRPr="00FB218C">
        <w:rPr>
          <w:rFonts w:asciiTheme="majorHAnsi" w:hAnsiTheme="majorHAnsi"/>
          <w:sz w:val="24"/>
          <w:szCs w:val="24"/>
          <w:lang w:eastAsia="ru-RU"/>
        </w:rPr>
        <w:t xml:space="preserve"> законодательством в корыстных целях – не для защиты своих прав, а с целью извлечения прибыли.</w:t>
      </w:r>
    </w:p>
    <w:p w:rsidR="0028462A" w:rsidRPr="00C606C0" w:rsidRDefault="000C7C3F" w:rsidP="00C606C0">
      <w:pPr>
        <w:shd w:val="clear" w:color="auto" w:fill="FFFFFF"/>
        <w:spacing w:before="240" w:after="365" w:line="346" w:lineRule="atLeast"/>
        <w:ind w:firstLine="567"/>
        <w:jc w:val="center"/>
        <w:outlineLvl w:val="0"/>
        <w:rPr>
          <w:rFonts w:asciiTheme="majorHAnsi" w:eastAsia="Times New Roman" w:hAnsiTheme="majorHAnsi" w:cs="Arial"/>
          <w:b/>
          <w:kern w:val="36"/>
          <w:sz w:val="24"/>
          <w:szCs w:val="24"/>
          <w:lang w:eastAsia="ru-RU"/>
        </w:rPr>
      </w:pPr>
      <w:r w:rsidRPr="00C606C0">
        <w:rPr>
          <w:rFonts w:asciiTheme="majorHAnsi" w:eastAsia="Times New Roman" w:hAnsiTheme="majorHAnsi" w:cs="Arial"/>
          <w:b/>
          <w:kern w:val="36"/>
          <w:sz w:val="24"/>
          <w:szCs w:val="24"/>
          <w:lang w:eastAsia="ru-RU"/>
        </w:rPr>
        <w:t>ПОРТРЕТ ПОТРЕБИТЕЛЯ-ЭКСТРЕМИСТА</w:t>
      </w:r>
    </w:p>
    <w:p w:rsidR="00C606C0" w:rsidRPr="00C606C0" w:rsidRDefault="00C606C0" w:rsidP="00C606C0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C606C0">
        <w:rPr>
          <w:rFonts w:asciiTheme="majorHAnsi" w:hAnsiTheme="majorHAnsi"/>
          <w:b/>
          <w:sz w:val="24"/>
          <w:szCs w:val="24"/>
        </w:rPr>
        <w:t xml:space="preserve">1 </w:t>
      </w:r>
      <w:r w:rsidR="000C7C3F">
        <w:rPr>
          <w:rFonts w:asciiTheme="majorHAnsi" w:hAnsiTheme="majorHAnsi"/>
          <w:b/>
          <w:sz w:val="24"/>
          <w:szCs w:val="24"/>
        </w:rPr>
        <w:t>ТИП</w:t>
      </w:r>
      <w:r w:rsidRPr="00C606C0">
        <w:rPr>
          <w:rFonts w:asciiTheme="majorHAnsi" w:hAnsiTheme="majorHAnsi"/>
          <w:b/>
          <w:sz w:val="24"/>
          <w:szCs w:val="24"/>
        </w:rPr>
        <w:t xml:space="preserve">: покупатель имеет неопределённое представление о своих правах и обязанностях. </w:t>
      </w:r>
    </w:p>
    <w:p w:rsidR="00C606C0" w:rsidRPr="00C606C0" w:rsidRDefault="00C606C0" w:rsidP="00C606C0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C606C0">
        <w:rPr>
          <w:rFonts w:asciiTheme="majorHAnsi" w:hAnsiTheme="majorHAnsi"/>
          <w:sz w:val="24"/>
          <w:szCs w:val="24"/>
        </w:rPr>
        <w:t xml:space="preserve">Он изучал закон «О защите прав потребителей» на отрывочных сюжетах из телевидения и сети и искренне считает, что клиент всегда прав. Требования таких людей часто завышены или спорны. </w:t>
      </w:r>
      <w:r w:rsidRPr="00C606C0">
        <w:rPr>
          <w:rFonts w:asciiTheme="majorHAnsi" w:hAnsiTheme="majorHAnsi"/>
          <w:b/>
          <w:sz w:val="24"/>
          <w:szCs w:val="24"/>
        </w:rPr>
        <w:t>Основной мотив такого покупателя — восстановить справедливость и получить компенсацию</w:t>
      </w:r>
      <w:r w:rsidR="000C7C3F">
        <w:rPr>
          <w:rFonts w:asciiTheme="majorHAnsi" w:hAnsiTheme="majorHAnsi"/>
          <w:b/>
          <w:sz w:val="24"/>
          <w:szCs w:val="24"/>
        </w:rPr>
        <w:t>.</w:t>
      </w:r>
    </w:p>
    <w:p w:rsidR="00C606C0" w:rsidRDefault="00C606C0" w:rsidP="00C606C0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C606C0">
        <w:rPr>
          <w:rFonts w:asciiTheme="majorHAnsi" w:hAnsiTheme="majorHAnsi"/>
          <w:sz w:val="24"/>
          <w:szCs w:val="24"/>
        </w:rPr>
        <w:t>Во многих случаях</w:t>
      </w:r>
      <w:r w:rsidR="000C7C3F">
        <w:rPr>
          <w:rFonts w:asciiTheme="majorHAnsi" w:hAnsiTheme="majorHAnsi"/>
          <w:sz w:val="24"/>
          <w:szCs w:val="24"/>
        </w:rPr>
        <w:t>,</w:t>
      </w:r>
      <w:r w:rsidRPr="00C606C0">
        <w:rPr>
          <w:rFonts w:asciiTheme="majorHAnsi" w:hAnsiTheme="majorHAnsi"/>
          <w:sz w:val="24"/>
          <w:szCs w:val="24"/>
        </w:rPr>
        <w:t xml:space="preserve"> после объяснения реального положения дел, потребитель согласится с мнением продавца. </w:t>
      </w:r>
      <w:r w:rsidR="000C7C3F">
        <w:rPr>
          <w:rFonts w:asciiTheme="majorHAnsi" w:hAnsiTheme="majorHAnsi"/>
          <w:sz w:val="24"/>
          <w:szCs w:val="24"/>
        </w:rPr>
        <w:t>Е</w:t>
      </w:r>
      <w:r w:rsidRPr="00C606C0">
        <w:rPr>
          <w:rFonts w:asciiTheme="majorHAnsi" w:hAnsiTheme="majorHAnsi"/>
          <w:sz w:val="24"/>
          <w:szCs w:val="24"/>
        </w:rPr>
        <w:t xml:space="preserve">сли договориться не удаётся, покупатели с неопределённым представлением о законе могут обратиться в суд. При наличии доказательств необоснованности претензий, вы легко закроете спор в свою пользу. </w:t>
      </w:r>
    </w:p>
    <w:p w:rsidR="00FB218C" w:rsidRDefault="00FB218C" w:rsidP="00C606C0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FB218C" w:rsidRDefault="00FB218C" w:rsidP="00C606C0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FB218C" w:rsidRPr="00C606C0" w:rsidRDefault="00FB218C" w:rsidP="00C606C0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C606C0" w:rsidRPr="00C606C0" w:rsidRDefault="00C606C0" w:rsidP="00C606C0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C606C0">
        <w:rPr>
          <w:rFonts w:asciiTheme="majorHAnsi" w:hAnsiTheme="majorHAnsi"/>
          <w:b/>
          <w:sz w:val="24"/>
          <w:szCs w:val="24"/>
        </w:rPr>
        <w:lastRenderedPageBreak/>
        <w:t xml:space="preserve">2 </w:t>
      </w:r>
      <w:r w:rsidR="000C7C3F">
        <w:rPr>
          <w:rFonts w:asciiTheme="majorHAnsi" w:hAnsiTheme="majorHAnsi"/>
          <w:b/>
          <w:sz w:val="24"/>
          <w:szCs w:val="24"/>
        </w:rPr>
        <w:t>ТИП</w:t>
      </w:r>
      <w:r w:rsidRPr="00C606C0">
        <w:rPr>
          <w:rFonts w:asciiTheme="majorHAnsi" w:hAnsiTheme="majorHAnsi"/>
          <w:b/>
          <w:sz w:val="24"/>
          <w:szCs w:val="24"/>
        </w:rPr>
        <w:t>: потребитель прекрасно осведомлен о своих правах и обязанностях.</w:t>
      </w:r>
    </w:p>
    <w:p w:rsidR="00C606C0" w:rsidRPr="000C7C3F" w:rsidRDefault="00C606C0" w:rsidP="00C606C0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C606C0">
        <w:rPr>
          <w:rFonts w:asciiTheme="majorHAnsi" w:hAnsiTheme="majorHAnsi"/>
          <w:sz w:val="24"/>
          <w:szCs w:val="24"/>
        </w:rPr>
        <w:t xml:space="preserve">Желание такого потребителя </w:t>
      </w:r>
      <w:r w:rsidR="000C7C3F">
        <w:rPr>
          <w:rFonts w:asciiTheme="majorHAnsi" w:hAnsiTheme="majorHAnsi"/>
          <w:sz w:val="24"/>
          <w:szCs w:val="24"/>
        </w:rPr>
        <w:t>-</w:t>
      </w:r>
      <w:r w:rsidRPr="00C606C0">
        <w:rPr>
          <w:rFonts w:asciiTheme="majorHAnsi" w:hAnsiTheme="majorHAnsi"/>
          <w:sz w:val="24"/>
          <w:szCs w:val="24"/>
        </w:rPr>
        <w:t xml:space="preserve"> </w:t>
      </w:r>
      <w:r w:rsidRPr="000C7C3F">
        <w:rPr>
          <w:rFonts w:asciiTheme="majorHAnsi" w:hAnsiTheme="majorHAnsi"/>
          <w:b/>
          <w:sz w:val="24"/>
          <w:szCs w:val="24"/>
        </w:rPr>
        <w:t>получить дополнительный доход за счёт предоставленных законом преимуществ и психологического манипулирования продавцом.</w:t>
      </w:r>
    </w:p>
    <w:p w:rsidR="00C606C0" w:rsidRDefault="00C606C0" w:rsidP="00C606C0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C606C0">
        <w:rPr>
          <w:rFonts w:asciiTheme="majorHAnsi" w:hAnsiTheme="majorHAnsi"/>
          <w:sz w:val="24"/>
          <w:szCs w:val="24"/>
        </w:rPr>
        <w:t xml:space="preserve">Чтобы добиться своего, покупатели прибегают к шантажу, наносят удары по бизнесу через контрольные и ревизионные органы, даже используют судебные аресты. Встречаются случаи, когда такими методами действуют конкурирующие фирмы. Их цель — «чёрный пиар» и выдавливание компании из </w:t>
      </w:r>
      <w:proofErr w:type="spellStart"/>
      <w:proofErr w:type="gramStart"/>
      <w:r w:rsidRPr="00C606C0">
        <w:rPr>
          <w:rFonts w:asciiTheme="majorHAnsi" w:hAnsiTheme="majorHAnsi"/>
          <w:sz w:val="24"/>
          <w:szCs w:val="24"/>
        </w:rPr>
        <w:t>бизнес-ниши</w:t>
      </w:r>
      <w:proofErr w:type="spellEnd"/>
      <w:proofErr w:type="gramEnd"/>
      <w:r w:rsidRPr="00C606C0">
        <w:rPr>
          <w:rFonts w:asciiTheme="majorHAnsi" w:hAnsiTheme="majorHAnsi"/>
          <w:sz w:val="24"/>
          <w:szCs w:val="24"/>
        </w:rPr>
        <w:t>.</w:t>
      </w:r>
    </w:p>
    <w:p w:rsidR="005D60CA" w:rsidRPr="00C606C0" w:rsidRDefault="005D60CA" w:rsidP="00C606C0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4B26CC" w:rsidRDefault="00157D25" w:rsidP="004B26CC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  <w:lang w:eastAsia="ru-RU"/>
        </w:rPr>
      </w:pPr>
      <w:r w:rsidRPr="00C606C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Наряду с «</w:t>
      </w:r>
      <w:proofErr w:type="spellStart"/>
      <w:r w:rsidRPr="00C606C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потребиллерами</w:t>
      </w:r>
      <w:proofErr w:type="spellEnd"/>
      <w:r w:rsidRPr="00C606C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» создаются целые </w:t>
      </w:r>
      <w:r w:rsidRPr="00FB218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организации, которые, прикрываясь названием «Общество защиты прав потребителей</w:t>
      </w:r>
      <w:r w:rsidRPr="00C606C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», ведут </w:t>
      </w:r>
      <w:proofErr w:type="gramStart"/>
      <w:r w:rsidRPr="00C606C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целенаправленную</w:t>
      </w:r>
      <w:proofErr w:type="gramEnd"/>
      <w:r w:rsidRPr="00C606C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деятельностью по «обдиранию» бизнеса. </w:t>
      </w:r>
      <w:proofErr w:type="spellStart"/>
      <w:proofErr w:type="gramStart"/>
      <w:r w:rsidRPr="00C606C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C606C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России </w:t>
      </w:r>
      <w:r w:rsidR="00FB218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дал оценку их деятельности</w:t>
      </w:r>
      <w:r w:rsidR="000C7C3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, </w:t>
      </w:r>
      <w:r w:rsidRPr="00C606C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указ</w:t>
      </w:r>
      <w:r w:rsidR="000C7C3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ав</w:t>
      </w:r>
      <w:r w:rsidRPr="00C606C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 что «отдельные общественные организации по защите прав потребителей в качестве единственного и приоритетного направления своей деятельности определяют контрольные функции, организуя проверки хозяйствующих субъектов по вопросам, не относящимся к их компетенции, превратно истолковывая при этом принципы общественного (негосударственного) контроля, положенные в основу ст. 45 Закона</w:t>
      </w:r>
      <w:r w:rsidR="000C7C3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»</w:t>
      </w:r>
      <w:r w:rsidRPr="00C606C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  <w:r w:rsidRPr="00C606C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proofErr w:type="gramEnd"/>
    </w:p>
    <w:p w:rsidR="004B26CC" w:rsidRPr="00621CFE" w:rsidRDefault="004B26CC" w:rsidP="004B26CC">
      <w:pPr>
        <w:pStyle w:val="a9"/>
        <w:ind w:firstLine="567"/>
        <w:jc w:val="both"/>
        <w:rPr>
          <w:rFonts w:asciiTheme="majorHAnsi" w:hAnsiTheme="majorHAnsi" w:cs="Arial"/>
          <w:b/>
          <w:sz w:val="24"/>
          <w:szCs w:val="24"/>
          <w:lang w:eastAsia="ru-RU"/>
        </w:rPr>
      </w:pPr>
      <w:r w:rsidRPr="00621CFE">
        <w:rPr>
          <w:rFonts w:asciiTheme="majorHAnsi" w:hAnsiTheme="majorHAnsi"/>
          <w:b/>
          <w:sz w:val="24"/>
          <w:szCs w:val="24"/>
          <w:lang w:eastAsia="ru-RU"/>
        </w:rPr>
        <w:t>Основные риски, связанные со злоупотреблением правами потребителя:</w:t>
      </w:r>
    </w:p>
    <w:p w:rsidR="004B26CC" w:rsidRPr="00621CFE" w:rsidRDefault="004B26CC" w:rsidP="004B26CC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>- п</w:t>
      </w:r>
      <w:r w:rsidRPr="00621CFE">
        <w:rPr>
          <w:rFonts w:asciiTheme="majorHAnsi" w:hAnsiTheme="majorHAnsi" w:cs="Arial"/>
          <w:sz w:val="24"/>
          <w:szCs w:val="24"/>
          <w:lang w:eastAsia="ru-RU"/>
        </w:rPr>
        <w:t xml:space="preserve">ризнание договора </w:t>
      </w:r>
      <w:proofErr w:type="gramStart"/>
      <w:r w:rsidRPr="00621CFE">
        <w:rPr>
          <w:rFonts w:asciiTheme="majorHAnsi" w:hAnsiTheme="majorHAnsi" w:cs="Arial"/>
          <w:sz w:val="24"/>
          <w:szCs w:val="24"/>
          <w:lang w:eastAsia="ru-RU"/>
        </w:rPr>
        <w:t>недействительным</w:t>
      </w:r>
      <w:proofErr w:type="gramEnd"/>
      <w:r w:rsidRPr="00621CFE">
        <w:rPr>
          <w:rFonts w:asciiTheme="majorHAnsi" w:hAnsiTheme="majorHAnsi" w:cs="Arial"/>
          <w:sz w:val="24"/>
          <w:szCs w:val="24"/>
          <w:lang w:eastAsia="ru-RU"/>
        </w:rPr>
        <w:t xml:space="preserve"> вследствие нарушения права потребителя на информацию</w:t>
      </w:r>
      <w:r>
        <w:rPr>
          <w:rFonts w:asciiTheme="majorHAnsi" w:hAnsiTheme="majorHAnsi" w:cs="Arial"/>
          <w:sz w:val="24"/>
          <w:szCs w:val="24"/>
          <w:lang w:eastAsia="ru-RU"/>
        </w:rPr>
        <w:t>;</w:t>
      </w:r>
    </w:p>
    <w:p w:rsidR="004B26CC" w:rsidRPr="00621CFE" w:rsidRDefault="004B26CC" w:rsidP="004B26CC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>- в</w:t>
      </w:r>
      <w:r w:rsidRPr="00621CFE">
        <w:rPr>
          <w:rFonts w:asciiTheme="majorHAnsi" w:hAnsiTheme="majorHAnsi" w:cs="Arial"/>
          <w:sz w:val="24"/>
          <w:szCs w:val="24"/>
          <w:lang w:eastAsia="ru-RU"/>
        </w:rPr>
        <w:t>ыплата денежных сре</w:t>
      </w:r>
      <w:proofErr w:type="gramStart"/>
      <w:r w:rsidRPr="00621CFE">
        <w:rPr>
          <w:rFonts w:asciiTheme="majorHAnsi" w:hAnsiTheme="majorHAnsi" w:cs="Arial"/>
          <w:sz w:val="24"/>
          <w:szCs w:val="24"/>
          <w:lang w:eastAsia="ru-RU"/>
        </w:rPr>
        <w:t>дств пр</w:t>
      </w:r>
      <w:proofErr w:type="gramEnd"/>
      <w:r w:rsidRPr="00621CFE">
        <w:rPr>
          <w:rFonts w:asciiTheme="majorHAnsi" w:hAnsiTheme="majorHAnsi" w:cs="Arial"/>
          <w:sz w:val="24"/>
          <w:szCs w:val="24"/>
          <w:lang w:eastAsia="ru-RU"/>
        </w:rPr>
        <w:t>и возврате уже использованного товара</w:t>
      </w:r>
      <w:r>
        <w:rPr>
          <w:rFonts w:asciiTheme="majorHAnsi" w:hAnsiTheme="majorHAnsi" w:cs="Arial"/>
          <w:sz w:val="24"/>
          <w:szCs w:val="24"/>
          <w:lang w:eastAsia="ru-RU"/>
        </w:rPr>
        <w:t>;</w:t>
      </w:r>
    </w:p>
    <w:p w:rsidR="004B26CC" w:rsidRPr="00621CFE" w:rsidRDefault="004B26CC" w:rsidP="004B26CC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>- п</w:t>
      </w:r>
      <w:r w:rsidRPr="00621CFE">
        <w:rPr>
          <w:rFonts w:asciiTheme="majorHAnsi" w:hAnsiTheme="majorHAnsi" w:cs="Arial"/>
          <w:sz w:val="24"/>
          <w:szCs w:val="24"/>
          <w:lang w:eastAsia="ru-RU"/>
        </w:rPr>
        <w:t xml:space="preserve">ризнание договора (или отдельных его положений) </w:t>
      </w:r>
      <w:proofErr w:type="gramStart"/>
      <w:r w:rsidRPr="00621CFE">
        <w:rPr>
          <w:rFonts w:asciiTheme="majorHAnsi" w:hAnsiTheme="majorHAnsi" w:cs="Arial"/>
          <w:sz w:val="24"/>
          <w:szCs w:val="24"/>
          <w:lang w:eastAsia="ru-RU"/>
        </w:rPr>
        <w:t>недействительным</w:t>
      </w:r>
      <w:proofErr w:type="gramEnd"/>
      <w:r w:rsidRPr="00621CFE">
        <w:rPr>
          <w:rFonts w:asciiTheme="majorHAnsi" w:hAnsiTheme="majorHAnsi" w:cs="Arial"/>
          <w:sz w:val="24"/>
          <w:szCs w:val="24"/>
          <w:lang w:eastAsia="ru-RU"/>
        </w:rPr>
        <w:t xml:space="preserve"> вследствие включения условий ущемляющих права потребителя</w:t>
      </w:r>
      <w:r>
        <w:rPr>
          <w:rFonts w:asciiTheme="majorHAnsi" w:hAnsiTheme="majorHAnsi" w:cs="Arial"/>
          <w:sz w:val="24"/>
          <w:szCs w:val="24"/>
          <w:lang w:eastAsia="ru-RU"/>
        </w:rPr>
        <w:t>;</w:t>
      </w:r>
    </w:p>
    <w:p w:rsidR="004B26CC" w:rsidRPr="00621CFE" w:rsidRDefault="004B26CC" w:rsidP="004B26CC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>- к</w:t>
      </w:r>
      <w:r w:rsidRPr="00621CFE">
        <w:rPr>
          <w:rFonts w:asciiTheme="majorHAnsi" w:hAnsiTheme="majorHAnsi" w:cs="Arial"/>
          <w:sz w:val="24"/>
          <w:szCs w:val="24"/>
          <w:lang w:eastAsia="ru-RU"/>
        </w:rPr>
        <w:t>омпенсация морального вреда, выплата неустойки, штрафа</w:t>
      </w:r>
      <w:r>
        <w:rPr>
          <w:rFonts w:asciiTheme="majorHAnsi" w:hAnsiTheme="majorHAnsi" w:cs="Arial"/>
          <w:sz w:val="24"/>
          <w:szCs w:val="24"/>
          <w:lang w:eastAsia="ru-RU"/>
        </w:rPr>
        <w:t>;</w:t>
      </w:r>
    </w:p>
    <w:p w:rsidR="004B26CC" w:rsidRPr="00621CFE" w:rsidRDefault="004B26CC" w:rsidP="004B26CC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>- п</w:t>
      </w:r>
      <w:r w:rsidRPr="00621CFE">
        <w:rPr>
          <w:rFonts w:asciiTheme="majorHAnsi" w:hAnsiTheme="majorHAnsi" w:cs="Arial"/>
          <w:sz w:val="24"/>
          <w:szCs w:val="24"/>
          <w:lang w:eastAsia="ru-RU"/>
        </w:rPr>
        <w:t>роверка надзорными органами и возложение административного штрафа.</w:t>
      </w:r>
    </w:p>
    <w:p w:rsidR="004B26CC" w:rsidRDefault="004B26CC" w:rsidP="00C606C0">
      <w:pPr>
        <w:pStyle w:val="a9"/>
        <w:ind w:firstLine="567"/>
        <w:jc w:val="center"/>
        <w:rPr>
          <w:rFonts w:asciiTheme="majorHAnsi" w:hAnsiTheme="majorHAnsi"/>
          <w:b/>
          <w:sz w:val="24"/>
          <w:szCs w:val="24"/>
          <w:lang w:eastAsia="ru-RU"/>
        </w:rPr>
      </w:pPr>
    </w:p>
    <w:p w:rsidR="00C606C0" w:rsidRPr="00C606C0" w:rsidRDefault="000C7C3F" w:rsidP="00C606C0">
      <w:pPr>
        <w:pStyle w:val="a9"/>
        <w:ind w:firstLine="567"/>
        <w:jc w:val="center"/>
        <w:rPr>
          <w:rFonts w:asciiTheme="majorHAnsi" w:hAnsiTheme="majorHAnsi" w:cs="Arial"/>
          <w:b/>
          <w:sz w:val="24"/>
          <w:szCs w:val="24"/>
          <w:lang w:eastAsia="ru-RU"/>
        </w:rPr>
      </w:pPr>
      <w:r w:rsidRPr="00C606C0">
        <w:rPr>
          <w:rFonts w:asciiTheme="majorHAnsi" w:hAnsiTheme="majorHAnsi"/>
          <w:b/>
          <w:sz w:val="24"/>
          <w:szCs w:val="24"/>
          <w:lang w:eastAsia="ru-RU"/>
        </w:rPr>
        <w:t>ФОРМЫ ЭКСТРЕМИСТСКОЙ ДЕЯТЕЛЬНОСТИ</w:t>
      </w:r>
    </w:p>
    <w:p w:rsidR="00621CFE" w:rsidRPr="00621CFE" w:rsidRDefault="00C606C0" w:rsidP="00621CFE">
      <w:pPr>
        <w:pStyle w:val="a9"/>
        <w:numPr>
          <w:ilvl w:val="0"/>
          <w:numId w:val="10"/>
        </w:numPr>
        <w:jc w:val="both"/>
        <w:rPr>
          <w:rFonts w:asciiTheme="majorHAnsi" w:hAnsiTheme="majorHAnsi" w:cs="Arial"/>
          <w:b/>
          <w:sz w:val="24"/>
          <w:szCs w:val="24"/>
          <w:lang w:eastAsia="ru-RU"/>
        </w:rPr>
      </w:pPr>
      <w:r w:rsidRPr="00621CFE">
        <w:rPr>
          <w:rFonts w:asciiTheme="majorHAnsi" w:hAnsiTheme="majorHAnsi" w:cs="Arial"/>
          <w:b/>
          <w:sz w:val="24"/>
          <w:szCs w:val="24"/>
          <w:lang w:eastAsia="ru-RU"/>
        </w:rPr>
        <w:t>Шантаж.</w:t>
      </w:r>
    </w:p>
    <w:p w:rsidR="000C7C3F" w:rsidRDefault="00C606C0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 w:rsidRPr="00C606C0">
        <w:rPr>
          <w:rFonts w:asciiTheme="majorHAnsi" w:hAnsiTheme="majorHAnsi" w:cs="Arial"/>
          <w:sz w:val="24"/>
          <w:szCs w:val="24"/>
          <w:lang w:eastAsia="ru-RU"/>
        </w:rPr>
        <w:t>Шантаж как форма потребительского экстремизма выражается в угрозах со стороны экстремистов</w:t>
      </w:r>
      <w:r w:rsidR="000C7C3F">
        <w:rPr>
          <w:rFonts w:asciiTheme="majorHAnsi" w:hAnsiTheme="majorHAnsi" w:cs="Arial"/>
          <w:sz w:val="24"/>
          <w:szCs w:val="24"/>
          <w:lang w:eastAsia="ru-RU"/>
        </w:rPr>
        <w:t>,</w:t>
      </w:r>
      <w:r w:rsidRPr="00C606C0">
        <w:rPr>
          <w:rFonts w:asciiTheme="majorHAnsi" w:hAnsiTheme="majorHAnsi" w:cs="Arial"/>
          <w:sz w:val="24"/>
          <w:szCs w:val="24"/>
          <w:lang w:eastAsia="ru-RU"/>
        </w:rPr>
        <w:t xml:space="preserve"> адресованный объектам нападения.</w:t>
      </w:r>
    </w:p>
    <w:p w:rsidR="00C606C0" w:rsidRPr="00C606C0" w:rsidRDefault="00C606C0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proofErr w:type="gramStart"/>
      <w:r w:rsidRPr="00C606C0">
        <w:rPr>
          <w:rFonts w:asciiTheme="majorHAnsi" w:hAnsiTheme="majorHAnsi" w:cs="Arial"/>
          <w:sz w:val="24"/>
          <w:szCs w:val="24"/>
          <w:lang w:eastAsia="ru-RU"/>
        </w:rPr>
        <w:t xml:space="preserve">Шантаж осуществляется в случае, когда представители общественной организации, выявив основания для привлечения к административной ответственности либо для предъявления имущественных (взыскание стоимости товара, компенсация расходов) и неимущественных требований (моральный вред, требования в защиту неопределенного круга потребителей) в судебном порядке предлагают </w:t>
      </w:r>
      <w:r w:rsidR="000C7C3F">
        <w:rPr>
          <w:rFonts w:asciiTheme="majorHAnsi" w:hAnsiTheme="majorHAnsi" w:cs="Arial"/>
          <w:sz w:val="24"/>
          <w:szCs w:val="24"/>
          <w:lang w:eastAsia="ru-RU"/>
        </w:rPr>
        <w:t>предпринимателю-</w:t>
      </w:r>
      <w:r w:rsidRPr="00C606C0">
        <w:rPr>
          <w:rFonts w:asciiTheme="majorHAnsi" w:hAnsiTheme="majorHAnsi" w:cs="Arial"/>
          <w:sz w:val="24"/>
          <w:szCs w:val="24"/>
          <w:lang w:eastAsia="ru-RU"/>
        </w:rPr>
        <w:t>объекту нападения заплатить определенную сумму за то, что они не будут предпринимать действия по привлечению данного лица к ответственности.</w:t>
      </w:r>
      <w:proofErr w:type="gramEnd"/>
    </w:p>
    <w:p w:rsidR="00621CFE" w:rsidRPr="00621CFE" w:rsidRDefault="00C606C0" w:rsidP="00621CFE">
      <w:pPr>
        <w:pStyle w:val="a9"/>
        <w:numPr>
          <w:ilvl w:val="0"/>
          <w:numId w:val="10"/>
        </w:numPr>
        <w:ind w:left="0" w:firstLine="567"/>
        <w:jc w:val="both"/>
        <w:rPr>
          <w:rFonts w:asciiTheme="majorHAnsi" w:hAnsiTheme="majorHAnsi" w:cs="Arial"/>
          <w:b/>
          <w:sz w:val="24"/>
          <w:szCs w:val="24"/>
          <w:lang w:eastAsia="ru-RU"/>
        </w:rPr>
      </w:pPr>
      <w:r w:rsidRPr="00621CFE">
        <w:rPr>
          <w:rFonts w:asciiTheme="majorHAnsi" w:hAnsiTheme="majorHAnsi" w:cs="Arial"/>
          <w:b/>
          <w:sz w:val="24"/>
          <w:szCs w:val="24"/>
          <w:lang w:eastAsia="ru-RU"/>
        </w:rPr>
        <w:t>Инициирование различных проверок деятельности потерпевшего со стороны контрольно-надзорных государственных органов.</w:t>
      </w:r>
    </w:p>
    <w:p w:rsidR="00C606C0" w:rsidRPr="00C606C0" w:rsidRDefault="00C606C0" w:rsidP="00C606C0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 w:rsidRPr="00C606C0">
        <w:rPr>
          <w:rFonts w:asciiTheme="majorHAnsi" w:hAnsiTheme="majorHAnsi" w:cs="Arial"/>
          <w:sz w:val="24"/>
          <w:szCs w:val="24"/>
          <w:lang w:eastAsia="ru-RU"/>
        </w:rPr>
        <w:t xml:space="preserve">Обычно данная форма проявления потребительского экстремизма является эффективным инструментом давления на </w:t>
      </w:r>
      <w:r w:rsidR="000C7C3F">
        <w:rPr>
          <w:rFonts w:asciiTheme="majorHAnsi" w:hAnsiTheme="majorHAnsi" w:cs="Arial"/>
          <w:sz w:val="24"/>
          <w:szCs w:val="24"/>
          <w:lang w:eastAsia="ru-RU"/>
        </w:rPr>
        <w:t>п</w:t>
      </w:r>
      <w:r w:rsidRPr="00C606C0">
        <w:rPr>
          <w:rFonts w:asciiTheme="majorHAnsi" w:hAnsiTheme="majorHAnsi" w:cs="Arial"/>
          <w:sz w:val="24"/>
          <w:szCs w:val="24"/>
          <w:lang w:eastAsia="ru-RU"/>
        </w:rPr>
        <w:t xml:space="preserve">родавца или </w:t>
      </w:r>
      <w:r w:rsidR="000C7C3F">
        <w:rPr>
          <w:rFonts w:asciiTheme="majorHAnsi" w:hAnsiTheme="majorHAnsi" w:cs="Arial"/>
          <w:sz w:val="24"/>
          <w:szCs w:val="24"/>
          <w:lang w:eastAsia="ru-RU"/>
        </w:rPr>
        <w:t>п</w:t>
      </w:r>
      <w:r w:rsidRPr="00C606C0">
        <w:rPr>
          <w:rFonts w:asciiTheme="majorHAnsi" w:hAnsiTheme="majorHAnsi" w:cs="Arial"/>
          <w:sz w:val="24"/>
          <w:szCs w:val="24"/>
          <w:lang w:eastAsia="ru-RU"/>
        </w:rPr>
        <w:t xml:space="preserve">роизводителя. Как самостоятельный вид </w:t>
      </w:r>
      <w:proofErr w:type="gramStart"/>
      <w:r w:rsidRPr="00C606C0">
        <w:rPr>
          <w:rFonts w:asciiTheme="majorHAnsi" w:hAnsiTheme="majorHAnsi" w:cs="Arial"/>
          <w:sz w:val="24"/>
          <w:szCs w:val="24"/>
          <w:lang w:eastAsia="ru-RU"/>
        </w:rPr>
        <w:t>экстремистской</w:t>
      </w:r>
      <w:proofErr w:type="gramEnd"/>
      <w:r w:rsidRPr="00C606C0">
        <w:rPr>
          <w:rFonts w:asciiTheme="majorHAnsi" w:hAnsiTheme="majorHAnsi" w:cs="Arial"/>
          <w:sz w:val="24"/>
          <w:szCs w:val="24"/>
          <w:lang w:eastAsia="ru-RU"/>
        </w:rPr>
        <w:t xml:space="preserve"> деятельности данная форма мотивирована эффектом морального удовлетворения.</w:t>
      </w:r>
    </w:p>
    <w:p w:rsidR="00621CFE" w:rsidRPr="00621CFE" w:rsidRDefault="00C606C0" w:rsidP="00621CFE">
      <w:pPr>
        <w:pStyle w:val="a9"/>
        <w:numPr>
          <w:ilvl w:val="0"/>
          <w:numId w:val="10"/>
        </w:numPr>
        <w:ind w:left="0" w:firstLine="567"/>
        <w:jc w:val="both"/>
        <w:rPr>
          <w:rFonts w:asciiTheme="majorHAnsi" w:hAnsiTheme="majorHAnsi" w:cs="Arial"/>
          <w:b/>
          <w:sz w:val="24"/>
          <w:szCs w:val="24"/>
          <w:lang w:eastAsia="ru-RU"/>
        </w:rPr>
      </w:pPr>
      <w:r w:rsidRPr="00621CFE">
        <w:rPr>
          <w:rFonts w:asciiTheme="majorHAnsi" w:hAnsiTheme="majorHAnsi" w:cs="Arial"/>
          <w:b/>
          <w:sz w:val="24"/>
          <w:szCs w:val="24"/>
          <w:lang w:eastAsia="ru-RU"/>
        </w:rPr>
        <w:t>Инициирование судебных споров, связанных с взысканием денежных средств.</w:t>
      </w:r>
    </w:p>
    <w:p w:rsidR="00C606C0" w:rsidRPr="00C606C0" w:rsidRDefault="00C606C0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 w:rsidRPr="00C606C0">
        <w:rPr>
          <w:rFonts w:asciiTheme="majorHAnsi" w:hAnsiTheme="majorHAnsi" w:cs="Arial"/>
          <w:sz w:val="24"/>
          <w:szCs w:val="24"/>
          <w:lang w:eastAsia="ru-RU"/>
        </w:rPr>
        <w:t xml:space="preserve">Что касается имущественных требований, предъявляемых в судебном порядке, то их характерной чертой обычно является неадекватное соотношение основной суммы иска и расходов, предъявляемых к возмещению. </w:t>
      </w:r>
      <w:proofErr w:type="gramStart"/>
      <w:r w:rsidRPr="00C606C0">
        <w:rPr>
          <w:rFonts w:asciiTheme="majorHAnsi" w:hAnsiTheme="majorHAnsi" w:cs="Arial"/>
          <w:sz w:val="24"/>
          <w:szCs w:val="24"/>
          <w:lang w:eastAsia="ru-RU"/>
        </w:rPr>
        <w:t xml:space="preserve">Например, если потребитель </w:t>
      </w:r>
      <w:r w:rsidRPr="00C606C0">
        <w:rPr>
          <w:rFonts w:asciiTheme="majorHAnsi" w:hAnsiTheme="majorHAnsi" w:cs="Arial"/>
          <w:sz w:val="24"/>
          <w:szCs w:val="24"/>
          <w:lang w:eastAsia="ru-RU"/>
        </w:rPr>
        <w:lastRenderedPageBreak/>
        <w:t>обращается за помощью в общественную организацию, то сумма иска может складываться из стоимости приобретенного потребителем товара (100 рублей), расходов на проведение экспертизы (от 200 до 20 тысяч рублей), расходов на юридические услуги (в среднем - от 1000 до 15 000 рублей и больше), возмещения морального вреда (какие-либо границы вообще отсутствуют), штраф за добровольное неисполнение требований потребителя (составляет 50</w:t>
      </w:r>
      <w:proofErr w:type="gramEnd"/>
      <w:r w:rsidRPr="00C606C0">
        <w:rPr>
          <w:rFonts w:asciiTheme="majorHAnsi" w:hAnsiTheme="majorHAnsi" w:cs="Arial"/>
          <w:sz w:val="24"/>
          <w:szCs w:val="24"/>
          <w:lang w:eastAsia="ru-RU"/>
        </w:rPr>
        <w:t>% от суммы взыскания). Таким образом, возможна ситуация, когда при основной сумме иска в 100 рублей суммарный размер возмещения (без учета размера морального вреда) составит около 5000 рублей.</w:t>
      </w:r>
    </w:p>
    <w:p w:rsidR="00621CFE" w:rsidRPr="00621CFE" w:rsidRDefault="00621CFE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</w:p>
    <w:p w:rsidR="00157D25" w:rsidRPr="00621CFE" w:rsidRDefault="00157D25" w:rsidP="00621CFE">
      <w:pPr>
        <w:pStyle w:val="a9"/>
        <w:ind w:firstLine="567"/>
        <w:jc w:val="both"/>
        <w:rPr>
          <w:rFonts w:asciiTheme="majorHAnsi" w:hAnsiTheme="majorHAnsi" w:cs="Arial"/>
          <w:b/>
          <w:sz w:val="24"/>
          <w:szCs w:val="24"/>
          <w:lang w:eastAsia="ru-RU"/>
        </w:rPr>
      </w:pPr>
      <w:r w:rsidRPr="00621CFE">
        <w:rPr>
          <w:rFonts w:asciiTheme="majorHAnsi" w:hAnsiTheme="majorHAnsi"/>
          <w:b/>
          <w:sz w:val="24"/>
          <w:szCs w:val="24"/>
          <w:lang w:eastAsia="ru-RU"/>
        </w:rPr>
        <w:t>Основными источниками злоупотреблений правами потребителя являются следующие права (группы полномочий):</w:t>
      </w:r>
    </w:p>
    <w:p w:rsidR="00157D25" w:rsidRPr="00621CFE" w:rsidRDefault="00621CFE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 xml:space="preserve">1. 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 xml:space="preserve">Право на информацию (об изготовителе, исполнителе, продавце, а так же о товаре или услуге). Наиболее излюбленный способ </w:t>
      </w:r>
      <w:proofErr w:type="spellStart"/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протребителей-экстремистов</w:t>
      </w:r>
      <w:proofErr w:type="spellEnd"/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. Он применяется повсеместно в виду отсутствия полного перечня информации, которая должна быть предоставлена потребителю.</w:t>
      </w:r>
    </w:p>
    <w:p w:rsidR="00157D25" w:rsidRPr="00621CFE" w:rsidRDefault="00621CFE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 xml:space="preserve">2. 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Право возврата товара надлежащего качества. Используя, в свою очередь, правовую неосведомленность продавцов, недобросовестные потребители производят неправомерный возврат товара и денег.</w:t>
      </w:r>
    </w:p>
    <w:p w:rsidR="00157D25" w:rsidRPr="00621CFE" w:rsidRDefault="00621CFE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 xml:space="preserve">3. 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Право потребителя на компенсацию морального вреда, выплаты неустоек, выплаты штрафа.</w:t>
      </w:r>
    </w:p>
    <w:p w:rsidR="00157D25" w:rsidRPr="00621CFE" w:rsidRDefault="00621CFE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 xml:space="preserve">4. 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Несоответствие «потребителя-экстремиста» правовому статусу «потребителя», который закреплен Законом. Так, например, при более детальном рассмотрении конкретной ситуации может выяснит</w:t>
      </w:r>
      <w:r w:rsidR="0028462A" w:rsidRPr="00621CFE">
        <w:rPr>
          <w:rFonts w:asciiTheme="majorHAnsi" w:hAnsiTheme="majorHAnsi" w:cs="Arial"/>
          <w:sz w:val="24"/>
          <w:szCs w:val="24"/>
          <w:lang w:eastAsia="ru-RU"/>
        </w:rPr>
        <w:t>ь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ся, что товар, являющийся предметом спора, был приобретен лицом для осуществления предпринимательской деятельности.</w:t>
      </w:r>
    </w:p>
    <w:p w:rsidR="00157D25" w:rsidRPr="00621CFE" w:rsidRDefault="00621CFE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 xml:space="preserve">5. 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Затягивание сроков рассмотрения претензии и исковых требований в целях увеличения размера неустойки за просрочку удовлетворения требования.</w:t>
      </w:r>
      <w:r w:rsidR="0028462A" w:rsidRPr="00621CFE">
        <w:rPr>
          <w:rFonts w:asciiTheme="majorHAnsi" w:hAnsiTheme="majorHAnsi" w:cs="Arial"/>
          <w:sz w:val="24"/>
          <w:szCs w:val="24"/>
          <w:lang w:eastAsia="ru-RU"/>
        </w:rPr>
        <w:t xml:space="preserve"> 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 xml:space="preserve">Так, потребитель может затеять почтовую переписку с </w:t>
      </w:r>
      <w:r w:rsidR="004B26CC">
        <w:rPr>
          <w:rFonts w:asciiTheme="majorHAnsi" w:hAnsiTheme="majorHAnsi" w:cs="Arial"/>
          <w:sz w:val="24"/>
          <w:szCs w:val="24"/>
          <w:lang w:eastAsia="ru-RU"/>
        </w:rPr>
        <w:t>п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родавцом (вместо вручения лично) либо инициировать экспертизу за свой счет, которая проводится далеко не один день, отправиться в отпуск, принимать процессуальные меры по отложению рассмотрения дела в суде.</w:t>
      </w:r>
    </w:p>
    <w:p w:rsidR="00157D25" w:rsidRPr="00621CFE" w:rsidRDefault="00621CFE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 xml:space="preserve">6. 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Освобождение от уплаты государственной пошлины при обращении в суд с исковым заявлением и</w:t>
      </w:r>
      <w:r w:rsidR="004B26CC">
        <w:rPr>
          <w:rFonts w:asciiTheme="majorHAnsi" w:hAnsiTheme="majorHAnsi" w:cs="Arial"/>
          <w:sz w:val="24"/>
          <w:szCs w:val="24"/>
          <w:lang w:eastAsia="ru-RU"/>
        </w:rPr>
        <w:t>,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 xml:space="preserve"> как следствие, инициирование судебного процесса и заявление необоснованных сумм </w:t>
      </w:r>
      <w:proofErr w:type="gramStart"/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ко</w:t>
      </w:r>
      <w:proofErr w:type="gramEnd"/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 xml:space="preserve"> взысканию.</w:t>
      </w:r>
    </w:p>
    <w:p w:rsidR="00157D25" w:rsidRDefault="00621CFE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 xml:space="preserve">7. 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Расторжение договора и выплата стоимости товара при выявлении незначительных дефектов в товаре, бывшем в эксплуатации. Покупател</w:t>
      </w:r>
      <w:r w:rsidR="0028462A" w:rsidRPr="00621CFE">
        <w:rPr>
          <w:rFonts w:asciiTheme="majorHAnsi" w:hAnsiTheme="majorHAnsi" w:cs="Arial"/>
          <w:sz w:val="24"/>
          <w:szCs w:val="24"/>
          <w:lang w:eastAsia="ru-RU"/>
        </w:rPr>
        <w:t>и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 xml:space="preserve"> техники под конец гарантийного срока выдвигают требование о возврате некачественного товара и возмещени</w:t>
      </w:r>
      <w:r w:rsidR="0028462A" w:rsidRPr="00621CFE">
        <w:rPr>
          <w:rFonts w:asciiTheme="majorHAnsi" w:hAnsiTheme="majorHAnsi" w:cs="Arial"/>
          <w:sz w:val="24"/>
          <w:szCs w:val="24"/>
          <w:lang w:eastAsia="ru-RU"/>
        </w:rPr>
        <w:t>и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 xml:space="preserve"> его стоимости, основываясь на незначительных дефектах. За время эксплуатации стоимость аналогичных товаров зачастую значительно ниже возмещаемой, а это значит, что вернув через полтора года эксплуатации ноутбук вследствие залипания одной из клавиш клавиатуры, на указанную сумму можно купить две аналогичных по характеристикам модели.</w:t>
      </w:r>
    </w:p>
    <w:p w:rsidR="00621CFE" w:rsidRPr="00621CFE" w:rsidRDefault="00621CFE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</w:p>
    <w:p w:rsidR="00157D25" w:rsidRDefault="004B26CC" w:rsidP="004B26CC">
      <w:pPr>
        <w:pStyle w:val="a9"/>
        <w:ind w:firstLine="567"/>
        <w:jc w:val="center"/>
        <w:rPr>
          <w:rFonts w:asciiTheme="majorHAnsi" w:hAnsiTheme="majorHAnsi"/>
          <w:b/>
          <w:sz w:val="24"/>
          <w:szCs w:val="24"/>
          <w:lang w:eastAsia="ru-RU"/>
        </w:rPr>
      </w:pPr>
      <w:r w:rsidRPr="00621CFE">
        <w:rPr>
          <w:rFonts w:asciiTheme="majorHAnsi" w:hAnsiTheme="majorHAnsi"/>
          <w:b/>
          <w:sz w:val="24"/>
          <w:szCs w:val="24"/>
          <w:lang w:eastAsia="ru-RU"/>
        </w:rPr>
        <w:t>СПОСОБЫ МИНИМИЗАЦИИ ВОЗМОЖНОСТЕЙ ЗЛОУПОТРЕБЛЕНИЯ ПРАВАМИ ПОТРЕБИТЕЛЯ</w:t>
      </w:r>
    </w:p>
    <w:p w:rsidR="00621CFE" w:rsidRPr="00621CFE" w:rsidRDefault="00621CFE" w:rsidP="00621CFE">
      <w:pPr>
        <w:pStyle w:val="a9"/>
        <w:ind w:firstLine="567"/>
        <w:jc w:val="both"/>
        <w:rPr>
          <w:rFonts w:asciiTheme="majorHAnsi" w:hAnsiTheme="majorHAnsi" w:cs="Arial"/>
          <w:b/>
          <w:sz w:val="24"/>
          <w:szCs w:val="24"/>
          <w:lang w:eastAsia="ru-RU"/>
        </w:rPr>
      </w:pPr>
    </w:p>
    <w:p w:rsidR="00157D25" w:rsidRPr="00621CFE" w:rsidRDefault="00621CFE" w:rsidP="00621CFE">
      <w:pPr>
        <w:pStyle w:val="a9"/>
        <w:ind w:firstLine="567"/>
        <w:jc w:val="both"/>
        <w:rPr>
          <w:rFonts w:asciiTheme="majorHAnsi" w:hAnsiTheme="majorHAnsi" w:cs="Arial"/>
          <w:b/>
          <w:sz w:val="24"/>
          <w:szCs w:val="24"/>
          <w:lang w:eastAsia="ru-RU"/>
        </w:rPr>
      </w:pPr>
      <w:r w:rsidRPr="00621CFE">
        <w:rPr>
          <w:rFonts w:asciiTheme="majorHAnsi" w:hAnsiTheme="majorHAnsi" w:cs="Arial"/>
          <w:b/>
          <w:sz w:val="24"/>
          <w:szCs w:val="24"/>
          <w:lang w:eastAsia="ru-RU"/>
        </w:rPr>
        <w:t xml:space="preserve">1. </w:t>
      </w:r>
      <w:r w:rsidR="00157D25" w:rsidRPr="00621CFE">
        <w:rPr>
          <w:rFonts w:asciiTheme="majorHAnsi" w:hAnsiTheme="majorHAnsi" w:cs="Arial"/>
          <w:b/>
          <w:sz w:val="24"/>
          <w:szCs w:val="24"/>
          <w:lang w:eastAsia="ru-RU"/>
        </w:rPr>
        <w:t>Обеспечить полноту и своевременность предоставления потребителю надлежащ</w:t>
      </w:r>
      <w:r w:rsidRPr="00621CFE">
        <w:rPr>
          <w:rFonts w:asciiTheme="majorHAnsi" w:hAnsiTheme="majorHAnsi" w:cs="Arial"/>
          <w:b/>
          <w:sz w:val="24"/>
          <w:szCs w:val="24"/>
          <w:lang w:eastAsia="ru-RU"/>
        </w:rPr>
        <w:t>ей информации о товаре (услуге):</w:t>
      </w:r>
    </w:p>
    <w:p w:rsid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>- д</w:t>
      </w:r>
      <w:r w:rsidRPr="00621CFE">
        <w:rPr>
          <w:rFonts w:asciiTheme="majorHAnsi" w:hAnsiTheme="majorHAnsi"/>
          <w:sz w:val="24"/>
          <w:szCs w:val="24"/>
          <w:lang w:eastAsia="ru-RU"/>
        </w:rPr>
        <w:t>авать полную и достоверную информацию о продукте или услуге</w:t>
      </w:r>
      <w:r>
        <w:rPr>
          <w:rFonts w:asciiTheme="majorHAnsi" w:hAnsiTheme="majorHAnsi"/>
          <w:sz w:val="24"/>
          <w:szCs w:val="24"/>
          <w:lang w:eastAsia="ru-RU"/>
        </w:rPr>
        <w:t>;</w:t>
      </w:r>
    </w:p>
    <w:p w:rsid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lastRenderedPageBreak/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>следить за актуальностью ценников в торговом зале и на сайте</w:t>
      </w:r>
      <w:r w:rsidR="004B26CC">
        <w:rPr>
          <w:rFonts w:asciiTheme="majorHAnsi" w:hAnsiTheme="majorHAnsi"/>
          <w:sz w:val="24"/>
          <w:szCs w:val="24"/>
          <w:lang w:eastAsia="ru-RU"/>
        </w:rPr>
        <w:t>. Помните,</w:t>
      </w:r>
      <w:r w:rsidRPr="00621CFE">
        <w:rPr>
          <w:rFonts w:asciiTheme="majorHAnsi" w:hAnsiTheme="majorHAnsi"/>
          <w:sz w:val="24"/>
          <w:szCs w:val="24"/>
          <w:lang w:eastAsia="ru-RU"/>
        </w:rPr>
        <w:t xml:space="preserve"> что в соответствии со </w:t>
      </w:r>
      <w:hyperlink r:id="rId6" w:anchor="block_435" w:history="1">
        <w:r w:rsidRPr="004B26CC">
          <w:rPr>
            <w:rFonts w:asciiTheme="majorHAnsi" w:hAnsiTheme="majorHAnsi"/>
            <w:sz w:val="24"/>
            <w:szCs w:val="24"/>
            <w:lang w:eastAsia="ru-RU"/>
          </w:rPr>
          <w:t>ст. 435 Гражданского кодекса</w:t>
        </w:r>
      </w:hyperlink>
      <w:r w:rsidRPr="004B26CC">
        <w:rPr>
          <w:rFonts w:asciiTheme="majorHAnsi" w:hAnsiTheme="majorHAnsi"/>
          <w:sz w:val="24"/>
          <w:szCs w:val="24"/>
          <w:lang w:eastAsia="ru-RU"/>
        </w:rPr>
        <w:t>, а также со </w:t>
      </w:r>
      <w:hyperlink r:id="rId7" w:history="1">
        <w:r w:rsidRPr="004B26CC">
          <w:rPr>
            <w:rFonts w:asciiTheme="majorHAnsi" w:hAnsiTheme="majorHAnsi"/>
            <w:sz w:val="24"/>
            <w:szCs w:val="24"/>
            <w:lang w:eastAsia="ru-RU"/>
          </w:rPr>
          <w:t>ст. 8</w:t>
        </w:r>
      </w:hyperlink>
      <w:r w:rsidRPr="004B26CC">
        <w:rPr>
          <w:rFonts w:asciiTheme="majorHAnsi" w:hAnsiTheme="majorHAnsi"/>
          <w:sz w:val="24"/>
          <w:szCs w:val="24"/>
          <w:lang w:eastAsia="ru-RU"/>
        </w:rPr>
        <w:t>, </w:t>
      </w:r>
      <w:hyperlink r:id="rId8" w:history="1">
        <w:r w:rsidRPr="004B26CC">
          <w:rPr>
            <w:rFonts w:asciiTheme="majorHAnsi" w:hAnsiTheme="majorHAnsi"/>
            <w:sz w:val="24"/>
            <w:szCs w:val="24"/>
            <w:lang w:eastAsia="ru-RU"/>
          </w:rPr>
          <w:t>ст. 10 Закона о защите прав потребителей</w:t>
        </w:r>
      </w:hyperlink>
      <w:r w:rsidRPr="00621CFE">
        <w:rPr>
          <w:rFonts w:asciiTheme="majorHAnsi" w:hAnsiTheme="majorHAnsi"/>
          <w:sz w:val="24"/>
          <w:szCs w:val="24"/>
          <w:lang w:eastAsia="ru-RU"/>
        </w:rPr>
        <w:t> продавец обязан продать товар по указанной на нем цене</w:t>
      </w:r>
      <w:r>
        <w:rPr>
          <w:rFonts w:asciiTheme="majorHAnsi" w:hAnsiTheme="majorHAnsi"/>
          <w:sz w:val="24"/>
          <w:szCs w:val="24"/>
          <w:lang w:eastAsia="ru-RU"/>
        </w:rPr>
        <w:t>;</w:t>
      </w:r>
    </w:p>
    <w:p w:rsid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>следить за актуальностью публичной оферты.</w:t>
      </w:r>
    </w:p>
    <w:p w:rsidR="004B26CC" w:rsidRDefault="004B26CC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</w:p>
    <w:p w:rsidR="00621CFE" w:rsidRPr="004B26CC" w:rsidRDefault="00621CFE" w:rsidP="00621CFE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  <w:lang w:eastAsia="ru-RU"/>
        </w:rPr>
      </w:pPr>
      <w:r w:rsidRPr="004B26CC">
        <w:rPr>
          <w:rFonts w:asciiTheme="majorHAnsi" w:hAnsiTheme="majorHAnsi"/>
          <w:b/>
          <w:sz w:val="24"/>
          <w:szCs w:val="24"/>
          <w:lang w:eastAsia="ru-RU"/>
        </w:rPr>
        <w:t>Информация о товарах должна содержать;</w:t>
      </w:r>
    </w:p>
    <w:p w:rsid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>сведения об основных потребительских свойствах товаров (работ, услуг)</w:t>
      </w:r>
      <w:r>
        <w:rPr>
          <w:rFonts w:asciiTheme="majorHAnsi" w:hAnsiTheme="majorHAnsi"/>
          <w:sz w:val="24"/>
          <w:szCs w:val="24"/>
          <w:lang w:eastAsia="ru-RU"/>
        </w:rPr>
        <w:t>;</w:t>
      </w:r>
    </w:p>
    <w:p w:rsid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proofErr w:type="gramStart"/>
      <w:r>
        <w:rPr>
          <w:rFonts w:asciiTheme="majorHAnsi" w:hAnsiTheme="majorHAnsi"/>
          <w:sz w:val="24"/>
          <w:szCs w:val="24"/>
          <w:lang w:eastAsia="ru-RU"/>
        </w:rPr>
        <w:t>-</w:t>
      </w:r>
      <w:r w:rsidRPr="00621CFE">
        <w:rPr>
          <w:rFonts w:asciiTheme="majorHAnsi" w:hAnsiTheme="majorHAnsi"/>
          <w:sz w:val="24"/>
          <w:szCs w:val="24"/>
          <w:lang w:eastAsia="ru-RU"/>
        </w:rPr>
        <w:t xml:space="preserve"> в отношении продуктов питания </w:t>
      </w:r>
      <w:r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 xml:space="preserve">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 w:rsidRPr="00621CFE">
        <w:rPr>
          <w:rFonts w:asciiTheme="majorHAnsi" w:hAnsiTheme="majorHAnsi"/>
          <w:sz w:val="24"/>
          <w:szCs w:val="24"/>
          <w:lang w:eastAsia="ru-RU"/>
        </w:rPr>
        <w:t>генно-инженерно-модифицированных</w:t>
      </w:r>
      <w:proofErr w:type="spellEnd"/>
      <w:r w:rsidRPr="00621CFE">
        <w:rPr>
          <w:rFonts w:asciiTheme="majorHAnsi" w:hAnsiTheme="majorHAnsi"/>
          <w:sz w:val="24"/>
          <w:szCs w:val="24"/>
          <w:lang w:eastAsia="ru-RU"/>
        </w:rPr>
        <w:t xml:space="preserve"> организмов, в случае, если содержание указанных организмов в таком компоненте составляет более девяти десятых процента), пищевой ценности, назначении, об условиях применения и хранения продуктов питания, о способах</w:t>
      </w:r>
      <w:proofErr w:type="gramEnd"/>
      <w:r w:rsidRPr="00621CFE">
        <w:rPr>
          <w:rFonts w:asciiTheme="majorHAnsi" w:hAnsiTheme="majorHAnsi"/>
          <w:sz w:val="24"/>
          <w:szCs w:val="24"/>
          <w:lang w:eastAsia="ru-RU"/>
        </w:rPr>
        <w:t xml:space="preserve"> изготовления готовых блюд, </w:t>
      </w:r>
      <w:proofErr w:type="gramStart"/>
      <w:r w:rsidRPr="00621CFE">
        <w:rPr>
          <w:rFonts w:asciiTheme="majorHAnsi" w:hAnsiTheme="majorHAnsi"/>
          <w:sz w:val="24"/>
          <w:szCs w:val="24"/>
          <w:lang w:eastAsia="ru-RU"/>
        </w:rPr>
        <w:t>весе</w:t>
      </w:r>
      <w:proofErr w:type="gramEnd"/>
      <w:r w:rsidRPr="00621CFE">
        <w:rPr>
          <w:rFonts w:asciiTheme="majorHAnsi" w:hAnsiTheme="majorHAnsi"/>
          <w:sz w:val="24"/>
          <w:szCs w:val="24"/>
          <w:lang w:eastAsia="ru-RU"/>
        </w:rPr>
        <w:t xml:space="preserve">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заболеваниях. Перечень товаров (работ, услуг), информация о которых должна содержать противопоказания для их применения при отдельных заболеваниях, утверждается Правительством Российской Федерации; </w:t>
      </w:r>
    </w:p>
    <w:p w:rsidR="00621CFE" w:rsidRP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>цену в рублях и условия приобретения товаров (работ, услуг)</w:t>
      </w:r>
      <w:r>
        <w:rPr>
          <w:rFonts w:asciiTheme="majorHAnsi" w:hAnsiTheme="majorHAnsi"/>
          <w:sz w:val="24"/>
          <w:szCs w:val="24"/>
          <w:lang w:eastAsia="ru-RU"/>
        </w:rPr>
        <w:t>, в</w:t>
      </w:r>
      <w:r w:rsidRPr="00621CFE">
        <w:rPr>
          <w:rFonts w:asciiTheme="majorHAnsi" w:hAnsiTheme="majorHAnsi"/>
          <w:sz w:val="24"/>
          <w:szCs w:val="24"/>
          <w:lang w:eastAsia="ru-RU"/>
        </w:rPr>
        <w:t xml:space="preserve"> том числе при оплате товаров (работ, услуг) через определенное время после их передачи (выполнения, оказания) потребителю, полную сумму, подлежащую выплате потребителем, и график погашения этой суммы; </w:t>
      </w:r>
    </w:p>
    <w:p w:rsidR="00621CFE" w:rsidRP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>гарантийный срок, если он установлен;</w:t>
      </w:r>
    </w:p>
    <w:p w:rsidR="00621CFE" w:rsidRP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>правила и условия эффективного и безопасного использования товаров (работ, услуг); </w:t>
      </w:r>
    </w:p>
    <w:p w:rsidR="00621CFE" w:rsidRP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 xml:space="preserve">информацию об энергетической эффективности товаров, в отношении которых требование о наличии такой информации определено в соответствии с законодательством об энергосбережении </w:t>
      </w:r>
      <w:proofErr w:type="gramStart"/>
      <w:r w:rsidRPr="00621CFE">
        <w:rPr>
          <w:rFonts w:asciiTheme="majorHAnsi" w:hAnsiTheme="majorHAnsi"/>
          <w:sz w:val="24"/>
          <w:szCs w:val="24"/>
          <w:lang w:eastAsia="ru-RU"/>
        </w:rPr>
        <w:t>и</w:t>
      </w:r>
      <w:proofErr w:type="gramEnd"/>
      <w:r w:rsidRPr="00621CFE">
        <w:rPr>
          <w:rFonts w:asciiTheme="majorHAnsi" w:hAnsiTheme="majorHAnsi"/>
          <w:sz w:val="24"/>
          <w:szCs w:val="24"/>
          <w:lang w:eastAsia="ru-RU"/>
        </w:rPr>
        <w:t xml:space="preserve"> о повышении энергетической эффективности;</w:t>
      </w:r>
    </w:p>
    <w:p w:rsidR="00621CFE" w:rsidRP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proofErr w:type="gramStart"/>
      <w:r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>срок службы или срок годности товаров (работ), установленный в соответствии с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</w:p>
    <w:p w:rsidR="00621CFE" w:rsidRP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proofErr w:type="gramStart"/>
      <w:r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  <w:proofErr w:type="gramEnd"/>
    </w:p>
    <w:p w:rsidR="00621CFE" w:rsidRPr="004B26CC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 xml:space="preserve">информацию об обязательном подтверждении соответствия товаров (работ, услуг), указанных </w:t>
      </w:r>
      <w:r w:rsidRPr="004B26CC">
        <w:rPr>
          <w:rFonts w:asciiTheme="majorHAnsi" w:hAnsiTheme="majorHAnsi"/>
          <w:sz w:val="24"/>
          <w:szCs w:val="24"/>
          <w:lang w:eastAsia="ru-RU"/>
        </w:rPr>
        <w:t>в </w:t>
      </w:r>
      <w:hyperlink r:id="rId9" w:anchor="p_944" w:history="1">
        <w:r w:rsidRPr="004B26CC">
          <w:rPr>
            <w:rFonts w:asciiTheme="majorHAnsi" w:hAnsiTheme="majorHAnsi"/>
            <w:sz w:val="24"/>
            <w:szCs w:val="24"/>
            <w:lang w:eastAsia="ru-RU"/>
          </w:rPr>
          <w:t>п. 4 ст. 7 Закона о защите прав потребителей</w:t>
        </w:r>
      </w:hyperlink>
      <w:r w:rsidRPr="004B26CC">
        <w:rPr>
          <w:rFonts w:asciiTheme="majorHAnsi" w:hAnsiTheme="majorHAnsi"/>
          <w:sz w:val="24"/>
          <w:szCs w:val="24"/>
          <w:lang w:eastAsia="ru-RU"/>
        </w:rPr>
        <w:t>;</w:t>
      </w:r>
    </w:p>
    <w:p w:rsidR="00621CFE" w:rsidRP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>информацию о правилах продажи товаров (выполнения работ, оказания услуг); </w:t>
      </w:r>
    </w:p>
    <w:p w:rsidR="00621CFE" w:rsidRP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- </w:t>
      </w:r>
      <w:r w:rsidRPr="00621CFE">
        <w:rPr>
          <w:rFonts w:asciiTheme="majorHAnsi" w:hAnsiTheme="majorHAnsi"/>
          <w:sz w:val="24"/>
          <w:szCs w:val="24"/>
          <w:lang w:eastAsia="ru-RU"/>
        </w:rPr>
        <w:t>указание на использование фонограмм при оказании развлекательных услуг исполни</w:t>
      </w:r>
      <w:r>
        <w:rPr>
          <w:rFonts w:asciiTheme="majorHAnsi" w:hAnsiTheme="majorHAnsi"/>
          <w:sz w:val="24"/>
          <w:szCs w:val="24"/>
          <w:lang w:eastAsia="ru-RU"/>
        </w:rPr>
        <w:t>телями музыкальных произведений.</w:t>
      </w:r>
    </w:p>
    <w:p w:rsidR="00621CFE" w:rsidRDefault="00621CFE" w:rsidP="00621CFE">
      <w:pPr>
        <w:pStyle w:val="a9"/>
        <w:ind w:firstLine="567"/>
        <w:jc w:val="both"/>
        <w:rPr>
          <w:rFonts w:asciiTheme="majorHAnsi" w:hAnsiTheme="majorHAnsi"/>
          <w:sz w:val="24"/>
          <w:szCs w:val="24"/>
          <w:lang w:eastAsia="ru-RU"/>
        </w:rPr>
      </w:pPr>
    </w:p>
    <w:p w:rsidR="003E71AC" w:rsidRDefault="003E71AC" w:rsidP="003E71AC">
      <w:pPr>
        <w:pStyle w:val="a9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B26CC">
        <w:rPr>
          <w:rFonts w:asciiTheme="majorHAnsi" w:hAnsiTheme="majorHAnsi" w:cs="Arial"/>
          <w:b/>
          <w:sz w:val="24"/>
          <w:szCs w:val="24"/>
          <w:lang w:eastAsia="ru-RU"/>
        </w:rPr>
        <w:lastRenderedPageBreak/>
        <w:t>2.</w:t>
      </w:r>
      <w:r>
        <w:rPr>
          <w:rFonts w:asciiTheme="majorHAnsi" w:hAnsiTheme="majorHAnsi" w:cs="Arial"/>
          <w:sz w:val="24"/>
          <w:szCs w:val="24"/>
          <w:lang w:eastAsia="ru-RU"/>
        </w:rPr>
        <w:t xml:space="preserve"> </w:t>
      </w:r>
      <w:r w:rsidRPr="003E71AC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Правильно вести документооборот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:</w:t>
      </w:r>
      <w:r w:rsidRPr="003E71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оформлять договор, приложения к договору, акты, чеки.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До</w:t>
      </w:r>
      <w:r w:rsidRPr="003E71AC">
        <w:rPr>
          <w:rFonts w:asciiTheme="majorHAnsi" w:eastAsia="Times New Roman" w:hAnsiTheme="majorHAnsi" w:cs="Arial"/>
          <w:sz w:val="24"/>
          <w:szCs w:val="24"/>
          <w:lang w:eastAsia="ru-RU"/>
        </w:rPr>
        <w:t>говор на оказание услуг или продажу товара рекомендуется отдать на разработку юристу в соответствии с действующим законодательством РФ, а н</w:t>
      </w:r>
      <w:r w:rsidR="00E92DE1">
        <w:rPr>
          <w:rFonts w:asciiTheme="majorHAnsi" w:eastAsia="Times New Roman" w:hAnsiTheme="majorHAnsi" w:cs="Arial"/>
          <w:sz w:val="24"/>
          <w:szCs w:val="24"/>
          <w:lang w:eastAsia="ru-RU"/>
        </w:rPr>
        <w:t>е доверять шаблону из Интернета.</w:t>
      </w:r>
    </w:p>
    <w:p w:rsidR="00E92DE1" w:rsidRDefault="00E92DE1" w:rsidP="003E71AC">
      <w:pPr>
        <w:pStyle w:val="a9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157D25" w:rsidRPr="00621CFE" w:rsidRDefault="003E71AC" w:rsidP="00621CFE">
      <w:pPr>
        <w:pStyle w:val="a9"/>
        <w:ind w:firstLine="567"/>
        <w:jc w:val="both"/>
        <w:rPr>
          <w:rFonts w:asciiTheme="majorHAnsi" w:hAnsiTheme="majorHAnsi" w:cs="Arial"/>
          <w:b/>
          <w:sz w:val="24"/>
          <w:szCs w:val="24"/>
          <w:lang w:eastAsia="ru-RU"/>
        </w:rPr>
      </w:pPr>
      <w:r>
        <w:rPr>
          <w:rFonts w:asciiTheme="majorHAnsi" w:hAnsiTheme="majorHAnsi" w:cs="Arial"/>
          <w:b/>
          <w:sz w:val="24"/>
          <w:szCs w:val="24"/>
          <w:lang w:eastAsia="ru-RU"/>
        </w:rPr>
        <w:t>3</w:t>
      </w:r>
      <w:r w:rsidR="00621CFE">
        <w:rPr>
          <w:rFonts w:asciiTheme="majorHAnsi" w:hAnsiTheme="majorHAnsi" w:cs="Arial"/>
          <w:b/>
          <w:sz w:val="24"/>
          <w:szCs w:val="24"/>
          <w:lang w:eastAsia="ru-RU"/>
        </w:rPr>
        <w:t xml:space="preserve">. </w:t>
      </w:r>
      <w:proofErr w:type="spellStart"/>
      <w:r w:rsidR="00157D25" w:rsidRPr="00621CFE">
        <w:rPr>
          <w:rFonts w:asciiTheme="majorHAnsi" w:hAnsiTheme="majorHAnsi" w:cs="Arial"/>
          <w:b/>
          <w:sz w:val="24"/>
          <w:szCs w:val="24"/>
          <w:lang w:eastAsia="ru-RU"/>
        </w:rPr>
        <w:t>Документарно</w:t>
      </w:r>
      <w:proofErr w:type="spellEnd"/>
      <w:r w:rsidR="00157D25" w:rsidRPr="00621CFE">
        <w:rPr>
          <w:rFonts w:asciiTheme="majorHAnsi" w:hAnsiTheme="majorHAnsi" w:cs="Arial"/>
          <w:b/>
          <w:sz w:val="24"/>
          <w:szCs w:val="24"/>
          <w:lang w:eastAsia="ru-RU"/>
        </w:rPr>
        <w:t xml:space="preserve"> фиксировать факт передачи информации потребителю в мом</w:t>
      </w:r>
      <w:r w:rsidR="00621CFE">
        <w:rPr>
          <w:rFonts w:asciiTheme="majorHAnsi" w:hAnsiTheme="majorHAnsi" w:cs="Arial"/>
          <w:b/>
          <w:sz w:val="24"/>
          <w:szCs w:val="24"/>
          <w:lang w:eastAsia="ru-RU"/>
        </w:rPr>
        <w:t>ент передачи товара потребителю.</w:t>
      </w:r>
    </w:p>
    <w:p w:rsidR="00157D25" w:rsidRPr="00621CFE" w:rsidRDefault="00621CFE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>- разработать в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нутренни</w:t>
      </w:r>
      <w:r>
        <w:rPr>
          <w:rFonts w:asciiTheme="majorHAnsi" w:hAnsiTheme="majorHAnsi" w:cs="Arial"/>
          <w:sz w:val="24"/>
          <w:szCs w:val="24"/>
          <w:lang w:eastAsia="ru-RU"/>
        </w:rPr>
        <w:t>е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 xml:space="preserve"> (локальны</w:t>
      </w:r>
      <w:r>
        <w:rPr>
          <w:rFonts w:asciiTheme="majorHAnsi" w:hAnsiTheme="majorHAnsi" w:cs="Arial"/>
          <w:sz w:val="24"/>
          <w:szCs w:val="24"/>
          <w:lang w:eastAsia="ru-RU"/>
        </w:rPr>
        <w:t>е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) акт</w:t>
      </w:r>
      <w:r>
        <w:rPr>
          <w:rFonts w:asciiTheme="majorHAnsi" w:hAnsiTheme="majorHAnsi" w:cs="Arial"/>
          <w:sz w:val="24"/>
          <w:szCs w:val="24"/>
          <w:lang w:eastAsia="ru-RU"/>
        </w:rPr>
        <w:t>ы, в которых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 xml:space="preserve"> четко регламентировать действия работников при осуществлении процедуры передачи товара потребителю. Данные положения должны предусматривать все возможные варианты поведения потребителя и ответные варианты поведения сотрудника. (Очень часто, ситуация</w:t>
      </w:r>
      <w:r w:rsidR="0028462A" w:rsidRPr="00621CFE">
        <w:rPr>
          <w:rFonts w:asciiTheme="majorHAnsi" w:hAnsiTheme="majorHAnsi" w:cs="Arial"/>
          <w:sz w:val="24"/>
          <w:szCs w:val="24"/>
          <w:lang w:eastAsia="ru-RU"/>
        </w:rPr>
        <w:t>,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 xml:space="preserve"> в которой Ваш сотрудник проявил себя компетентным в вопросах взаимоотношений с потребителем при передаче товара</w:t>
      </w:r>
      <w:r w:rsidR="0028462A" w:rsidRPr="00621CFE">
        <w:rPr>
          <w:rFonts w:asciiTheme="majorHAnsi" w:hAnsiTheme="majorHAnsi" w:cs="Arial"/>
          <w:sz w:val="24"/>
          <w:szCs w:val="24"/>
          <w:lang w:eastAsia="ru-RU"/>
        </w:rPr>
        <w:t>,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 xml:space="preserve"> отпугивает потенциального потр</w:t>
      </w:r>
      <w:r>
        <w:rPr>
          <w:rFonts w:asciiTheme="majorHAnsi" w:hAnsiTheme="majorHAnsi" w:cs="Arial"/>
          <w:sz w:val="24"/>
          <w:szCs w:val="24"/>
          <w:lang w:eastAsia="ru-RU"/>
        </w:rPr>
        <w:t>ебителя-экстремиста);</w:t>
      </w:r>
    </w:p>
    <w:p w:rsidR="00157D25" w:rsidRPr="00621CFE" w:rsidRDefault="00621CFE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>- п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ри введении в текст договора (или приложения к договору) особых</w:t>
      </w:r>
      <w:r w:rsidR="0028462A" w:rsidRPr="00621CFE">
        <w:rPr>
          <w:rFonts w:asciiTheme="majorHAnsi" w:hAnsiTheme="majorHAnsi" w:cs="Arial"/>
          <w:sz w:val="24"/>
          <w:szCs w:val="24"/>
          <w:lang w:eastAsia="ru-RU"/>
        </w:rPr>
        <w:t xml:space="preserve"> условий (не предусмотренных в з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аконодательстве) анализировать возможность их трактовки с точки</w:t>
      </w:r>
      <w:r>
        <w:rPr>
          <w:rFonts w:asciiTheme="majorHAnsi" w:hAnsiTheme="majorHAnsi" w:cs="Arial"/>
          <w:sz w:val="24"/>
          <w:szCs w:val="24"/>
          <w:lang w:eastAsia="ru-RU"/>
        </w:rPr>
        <w:t xml:space="preserve"> зрения принципа справедливости;</w:t>
      </w:r>
    </w:p>
    <w:p w:rsidR="00157D25" w:rsidRDefault="00621CFE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  <w:r>
        <w:rPr>
          <w:rFonts w:asciiTheme="majorHAnsi" w:hAnsiTheme="majorHAnsi" w:cs="Arial"/>
          <w:sz w:val="24"/>
          <w:szCs w:val="24"/>
          <w:lang w:eastAsia="ru-RU"/>
        </w:rPr>
        <w:t xml:space="preserve">- </w:t>
      </w:r>
      <w:proofErr w:type="gramStart"/>
      <w:r>
        <w:rPr>
          <w:rFonts w:asciiTheme="majorHAnsi" w:hAnsiTheme="majorHAnsi" w:cs="Arial"/>
          <w:sz w:val="24"/>
          <w:szCs w:val="24"/>
          <w:lang w:eastAsia="ru-RU"/>
        </w:rPr>
        <w:t>р</w:t>
      </w:r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>азработать и внедрить</w:t>
      </w:r>
      <w:proofErr w:type="gramEnd"/>
      <w:r w:rsidR="00157D25" w:rsidRPr="00621CFE">
        <w:rPr>
          <w:rFonts w:asciiTheme="majorHAnsi" w:hAnsiTheme="majorHAnsi" w:cs="Arial"/>
          <w:sz w:val="24"/>
          <w:szCs w:val="24"/>
          <w:lang w:eastAsia="ru-RU"/>
        </w:rPr>
        <w:t xml:space="preserve"> методические рекомендации поведения при обращениях потребителей для сотрудников предприятия. «Не перегнуть палку» и предусмотреть возможность предоставления недовольному потребителю возможностей для выбора моделей поведения, которые устраивали бы обе стороны, погасили бы первоначальную агрессию потребителя.</w:t>
      </w:r>
    </w:p>
    <w:p w:rsidR="00E92DE1" w:rsidRDefault="00E92DE1" w:rsidP="00621CFE">
      <w:pPr>
        <w:pStyle w:val="a9"/>
        <w:ind w:firstLine="567"/>
        <w:jc w:val="both"/>
        <w:rPr>
          <w:rFonts w:asciiTheme="majorHAnsi" w:hAnsiTheme="majorHAnsi" w:cs="Arial"/>
          <w:sz w:val="24"/>
          <w:szCs w:val="24"/>
          <w:lang w:eastAsia="ru-RU"/>
        </w:rPr>
      </w:pPr>
    </w:p>
    <w:p w:rsidR="003E71AC" w:rsidRDefault="003E71AC" w:rsidP="003E71AC">
      <w:pPr>
        <w:pStyle w:val="a9"/>
        <w:ind w:firstLine="426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B26CC">
        <w:rPr>
          <w:rFonts w:asciiTheme="majorHAnsi" w:hAnsiTheme="majorHAnsi" w:cs="Arial"/>
          <w:b/>
          <w:sz w:val="24"/>
          <w:szCs w:val="24"/>
          <w:lang w:eastAsia="ru-RU"/>
        </w:rPr>
        <w:t>4.</w:t>
      </w:r>
      <w:r>
        <w:rPr>
          <w:rFonts w:asciiTheme="majorHAnsi" w:hAnsiTheme="majorHAnsi" w:cs="Arial"/>
          <w:sz w:val="24"/>
          <w:szCs w:val="24"/>
          <w:lang w:eastAsia="ru-RU"/>
        </w:rPr>
        <w:t xml:space="preserve"> </w:t>
      </w:r>
      <w:r w:rsidRPr="003E71AC">
        <w:rPr>
          <w:rFonts w:asciiTheme="majorHAnsi" w:hAnsiTheme="majorHAnsi" w:cs="Arial"/>
          <w:b/>
          <w:sz w:val="24"/>
          <w:szCs w:val="24"/>
          <w:lang w:eastAsia="ru-RU"/>
        </w:rPr>
        <w:t>С</w:t>
      </w:r>
      <w:r w:rsidRPr="003E71AC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облюдат</w:t>
      </w:r>
      <w:r w:rsidR="009838D4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ь</w:t>
      </w:r>
      <w:r w:rsidRPr="003E71AC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сроки исполнения обязательств по договору </w:t>
      </w:r>
      <w:r w:rsidRPr="003E71AC">
        <w:rPr>
          <w:rFonts w:asciiTheme="majorHAnsi" w:eastAsia="Times New Roman" w:hAnsiTheme="majorHAnsi" w:cs="Arial"/>
          <w:sz w:val="24"/>
          <w:szCs w:val="24"/>
          <w:lang w:eastAsia="ru-RU"/>
        </w:rPr>
        <w:t>– согласно пункту договора о сроках, выполнени</w:t>
      </w:r>
      <w:r w:rsidR="004B26CC">
        <w:rPr>
          <w:rFonts w:asciiTheme="majorHAnsi" w:eastAsia="Times New Roman" w:hAnsiTheme="majorHAnsi" w:cs="Arial"/>
          <w:sz w:val="24"/>
          <w:szCs w:val="24"/>
          <w:lang w:eastAsia="ru-RU"/>
        </w:rPr>
        <w:t>е</w:t>
      </w:r>
      <w:r w:rsidRPr="003E71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гарантийного ремонта – не более 45 дней, ответ на претензии – не более 10 дней. </w:t>
      </w:r>
    </w:p>
    <w:p w:rsidR="004B26CC" w:rsidRDefault="003E71AC" w:rsidP="003E71AC">
      <w:pPr>
        <w:pStyle w:val="a9"/>
        <w:ind w:firstLine="426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В</w:t>
      </w:r>
      <w:r w:rsidRPr="003E71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соответствии со ст. 20 Закона о защите прав потребителей период гарантийного ремонта, определяемый в письменной форме в виде заключенного соглашения между сторонами, не может превышать 45 суток. Продолжительность производимых работ по устранению дефектов может быть также минимальной.</w:t>
      </w:r>
    </w:p>
    <w:p w:rsidR="00E92DE1" w:rsidRDefault="00E92DE1" w:rsidP="003E71AC">
      <w:pPr>
        <w:pStyle w:val="a9"/>
        <w:ind w:firstLine="426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E71AC" w:rsidRPr="003E71AC" w:rsidRDefault="003E71AC" w:rsidP="003E71AC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</w:t>
      </w:r>
      <w:r w:rsidRPr="003E71AC">
        <w:rPr>
          <w:rFonts w:asciiTheme="majorHAnsi" w:hAnsiTheme="majorHAnsi"/>
          <w:b/>
          <w:sz w:val="24"/>
          <w:szCs w:val="24"/>
        </w:rPr>
        <w:t>. Ве</w:t>
      </w:r>
      <w:r w:rsidR="009838D4">
        <w:rPr>
          <w:rFonts w:asciiTheme="majorHAnsi" w:hAnsiTheme="majorHAnsi"/>
          <w:b/>
          <w:sz w:val="24"/>
          <w:szCs w:val="24"/>
        </w:rPr>
        <w:t>сти</w:t>
      </w:r>
      <w:r w:rsidRPr="003E71AC">
        <w:rPr>
          <w:rFonts w:asciiTheme="majorHAnsi" w:hAnsiTheme="majorHAnsi"/>
          <w:b/>
          <w:sz w:val="24"/>
          <w:szCs w:val="24"/>
        </w:rPr>
        <w:t xml:space="preserve"> учёт претензий и отвеча</w:t>
      </w:r>
      <w:r w:rsidR="009838D4">
        <w:rPr>
          <w:rFonts w:asciiTheme="majorHAnsi" w:hAnsiTheme="majorHAnsi"/>
          <w:b/>
          <w:sz w:val="24"/>
          <w:szCs w:val="24"/>
        </w:rPr>
        <w:t>ть</w:t>
      </w:r>
      <w:r w:rsidRPr="003E71AC">
        <w:rPr>
          <w:rFonts w:asciiTheme="majorHAnsi" w:hAnsiTheme="majorHAnsi"/>
          <w:b/>
          <w:sz w:val="24"/>
          <w:szCs w:val="24"/>
        </w:rPr>
        <w:t xml:space="preserve"> на каждую из них</w:t>
      </w:r>
    </w:p>
    <w:p w:rsidR="003E71AC" w:rsidRPr="003E71AC" w:rsidRDefault="003E71AC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>Отсутствие ответа на претензию развязывает руки недобросовестным гражданам. Грамотный ответ со ссылками на законодательство, напротив, заставит задуматься потребителя о целесообразности дальнейшего преследования компании.</w:t>
      </w:r>
    </w:p>
    <w:p w:rsidR="003E71AC" w:rsidRPr="003E71AC" w:rsidRDefault="003E71AC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 xml:space="preserve">Всегда отвечайте на заявление покупателей. Даже на самое бредовое и необоснованное. Не удалось вручить ответ потребителю под роспись </w:t>
      </w:r>
      <w:r w:rsidR="00E92DE1">
        <w:rPr>
          <w:rFonts w:asciiTheme="majorHAnsi" w:hAnsiTheme="majorHAnsi"/>
          <w:sz w:val="24"/>
          <w:szCs w:val="24"/>
        </w:rPr>
        <w:t>-</w:t>
      </w:r>
      <w:r w:rsidRPr="003E71AC">
        <w:rPr>
          <w:rFonts w:asciiTheme="majorHAnsi" w:hAnsiTheme="majorHAnsi"/>
          <w:sz w:val="24"/>
          <w:szCs w:val="24"/>
        </w:rPr>
        <w:t xml:space="preserve"> отправляйте заказное письмо на </w:t>
      </w:r>
      <w:r w:rsidR="00E92DE1">
        <w:rPr>
          <w:rFonts w:asciiTheme="majorHAnsi" w:hAnsiTheme="majorHAnsi"/>
          <w:sz w:val="24"/>
          <w:szCs w:val="24"/>
        </w:rPr>
        <w:t xml:space="preserve">все </w:t>
      </w:r>
      <w:r w:rsidRPr="003E71AC">
        <w:rPr>
          <w:rFonts w:asciiTheme="majorHAnsi" w:hAnsiTheme="majorHAnsi"/>
          <w:sz w:val="24"/>
          <w:szCs w:val="24"/>
        </w:rPr>
        <w:t>известные вам адреса.</w:t>
      </w:r>
    </w:p>
    <w:p w:rsidR="003E71AC" w:rsidRPr="003E71AC" w:rsidRDefault="003E71AC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 xml:space="preserve">Ваше письмо вернулось </w:t>
      </w:r>
      <w:r>
        <w:rPr>
          <w:rFonts w:asciiTheme="majorHAnsi" w:hAnsiTheme="majorHAnsi"/>
          <w:sz w:val="24"/>
          <w:szCs w:val="24"/>
        </w:rPr>
        <w:t>-</w:t>
      </w:r>
      <w:r w:rsidRPr="003E71AC">
        <w:rPr>
          <w:rFonts w:asciiTheme="majorHAnsi" w:hAnsiTheme="majorHAnsi"/>
          <w:sz w:val="24"/>
          <w:szCs w:val="24"/>
        </w:rPr>
        <w:t xml:space="preserve"> сохраните нераспечатанный конверт. В случае суда оно докажет, что вы не игнорировали требования потребителя и выполнили все обязанности, предусмотренные законом. Электронная переписка не считается официальной и останется на усмотрение судьи.</w:t>
      </w:r>
    </w:p>
    <w:p w:rsidR="003E71AC" w:rsidRPr="003E71AC" w:rsidRDefault="003E71AC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>При повторении однотипных претензий, подумайте, что можно изменить для уменьшения их количества. Найдите и устраните основную причину недовольства покупателей.</w:t>
      </w:r>
    </w:p>
    <w:p w:rsidR="003E71AC" w:rsidRPr="003E71AC" w:rsidRDefault="003E71AC" w:rsidP="003E71AC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3E71AC">
        <w:rPr>
          <w:rFonts w:asciiTheme="majorHAnsi" w:hAnsiTheme="majorHAnsi"/>
          <w:b/>
          <w:sz w:val="24"/>
          <w:szCs w:val="24"/>
        </w:rPr>
        <w:t>В какой срок следует отвечать на претензии потребителей</w:t>
      </w:r>
    </w:p>
    <w:p w:rsidR="003E71AC" w:rsidRPr="003E71AC" w:rsidRDefault="003E71AC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>Срок ответа на претензию потребителя зависит от того, какое требование выдвинул потребитель. Если это требование об уменьшении цены, возмещении расходов на исправление недостатков товара, возврате денег за товар ненадлежащего качества</w:t>
      </w:r>
      <w:r w:rsidR="00E92DE1">
        <w:rPr>
          <w:rFonts w:asciiTheme="majorHAnsi" w:hAnsiTheme="majorHAnsi"/>
          <w:sz w:val="24"/>
          <w:szCs w:val="24"/>
        </w:rPr>
        <w:t xml:space="preserve"> -</w:t>
      </w:r>
      <w:r w:rsidRPr="003E71AC">
        <w:rPr>
          <w:rFonts w:asciiTheme="majorHAnsi" w:hAnsiTheme="majorHAnsi"/>
          <w:sz w:val="24"/>
          <w:szCs w:val="24"/>
        </w:rPr>
        <w:t> десять календарных дней с момента получения заявления (</w:t>
      </w:r>
      <w:hyperlink r:id="rId10" w:tgtFrame="_blank" w:history="1">
        <w:r w:rsidRPr="003E71AC">
          <w:rPr>
            <w:rStyle w:val="a5"/>
            <w:rFonts w:asciiTheme="majorHAnsi" w:hAnsiTheme="majorHAnsi" w:cs="Tahoma"/>
            <w:color w:val="auto"/>
            <w:sz w:val="24"/>
            <w:szCs w:val="24"/>
            <w:u w:val="none"/>
            <w:bdr w:val="none" w:sz="0" w:space="0" w:color="auto" w:frame="1"/>
          </w:rPr>
          <w:t>ст. 22</w:t>
        </w:r>
      </w:hyperlink>
      <w:r w:rsidRPr="003E71AC">
        <w:rPr>
          <w:rFonts w:asciiTheme="majorHAnsi" w:hAnsiTheme="majorHAnsi"/>
          <w:sz w:val="24"/>
          <w:szCs w:val="24"/>
        </w:rPr>
        <w:t> закона «О защите прав потребителей»).</w:t>
      </w:r>
    </w:p>
    <w:p w:rsidR="003E71AC" w:rsidRPr="003E71AC" w:rsidRDefault="003E71AC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lastRenderedPageBreak/>
        <w:t>В случае необходимости устранения недостатков товара у продавца есть 45 дней.</w:t>
      </w:r>
    </w:p>
    <w:p w:rsidR="003E71AC" w:rsidRPr="003E71AC" w:rsidRDefault="003E71AC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 xml:space="preserve">Семь календарных дней дано на замену некачественного товара, а при необходимости проведения экспертизы качества </w:t>
      </w:r>
      <w:r w:rsidR="00E92DE1">
        <w:rPr>
          <w:rFonts w:asciiTheme="majorHAnsi" w:hAnsiTheme="majorHAnsi"/>
          <w:sz w:val="24"/>
          <w:szCs w:val="24"/>
        </w:rPr>
        <w:t>-</w:t>
      </w:r>
      <w:r w:rsidRPr="003E71AC">
        <w:rPr>
          <w:rFonts w:asciiTheme="majorHAnsi" w:hAnsiTheme="majorHAnsi"/>
          <w:sz w:val="24"/>
          <w:szCs w:val="24"/>
        </w:rPr>
        <w:t xml:space="preserve"> 20 дней. Если товар на замену отсутствует, максимальный срок для его доставки </w:t>
      </w:r>
      <w:r w:rsidR="00E92DE1">
        <w:rPr>
          <w:rFonts w:asciiTheme="majorHAnsi" w:hAnsiTheme="majorHAnsi"/>
          <w:sz w:val="24"/>
          <w:szCs w:val="24"/>
        </w:rPr>
        <w:t>-</w:t>
      </w:r>
      <w:r w:rsidRPr="003E71AC">
        <w:rPr>
          <w:rFonts w:asciiTheme="majorHAnsi" w:hAnsiTheme="majorHAnsi"/>
          <w:sz w:val="24"/>
          <w:szCs w:val="24"/>
        </w:rPr>
        <w:t> 30 дней (</w:t>
      </w:r>
      <w:hyperlink r:id="rId11" w:tgtFrame="_blank" w:history="1">
        <w:r w:rsidRPr="003E71AC">
          <w:rPr>
            <w:rStyle w:val="a5"/>
            <w:rFonts w:asciiTheme="majorHAnsi" w:hAnsiTheme="majorHAnsi" w:cs="Tahoma"/>
            <w:color w:val="auto"/>
            <w:sz w:val="24"/>
            <w:szCs w:val="24"/>
            <w:u w:val="none"/>
            <w:bdr w:val="none" w:sz="0" w:space="0" w:color="auto" w:frame="1"/>
          </w:rPr>
          <w:t>ст. 21</w:t>
        </w:r>
      </w:hyperlink>
      <w:r w:rsidRPr="003E71AC">
        <w:rPr>
          <w:rFonts w:asciiTheme="majorHAnsi" w:hAnsiTheme="majorHAnsi"/>
          <w:sz w:val="24"/>
          <w:szCs w:val="24"/>
        </w:rPr>
        <w:t> закона «О защите прав потребителей»).</w:t>
      </w:r>
    </w:p>
    <w:p w:rsidR="003E71AC" w:rsidRDefault="003E71AC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 xml:space="preserve">Возьмите себе за правило всегда отвечать на любые претензии потребителей в течение десяти дней. Когда необходима более длительная подготовка ответа и разбор ситуации — напишите, что вы </w:t>
      </w:r>
      <w:proofErr w:type="gramStart"/>
      <w:r w:rsidRPr="003E71AC">
        <w:rPr>
          <w:rFonts w:asciiTheme="majorHAnsi" w:hAnsiTheme="majorHAnsi"/>
          <w:sz w:val="24"/>
          <w:szCs w:val="24"/>
        </w:rPr>
        <w:t>разбираетесь и дадите</w:t>
      </w:r>
      <w:proofErr w:type="gramEnd"/>
      <w:r w:rsidRPr="003E71AC">
        <w:rPr>
          <w:rFonts w:asciiTheme="majorHAnsi" w:hAnsiTheme="majorHAnsi"/>
          <w:sz w:val="24"/>
          <w:szCs w:val="24"/>
        </w:rPr>
        <w:t xml:space="preserve"> ответ сразу, как только появятся возможность.</w:t>
      </w:r>
    </w:p>
    <w:p w:rsidR="00E92DE1" w:rsidRPr="003E71AC" w:rsidRDefault="00E92DE1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157D25" w:rsidRPr="003E71AC" w:rsidRDefault="003E71AC" w:rsidP="003E71AC">
      <w:pPr>
        <w:pStyle w:val="a9"/>
        <w:ind w:firstLine="426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6. </w:t>
      </w:r>
      <w:r w:rsidR="00157D25" w:rsidRPr="003E71AC">
        <w:rPr>
          <w:rFonts w:asciiTheme="majorHAnsi" w:hAnsiTheme="majorHAnsi"/>
          <w:b/>
          <w:sz w:val="24"/>
          <w:szCs w:val="24"/>
        </w:rPr>
        <w:t>Не эконом</w:t>
      </w:r>
      <w:r w:rsidR="009838D4">
        <w:rPr>
          <w:rFonts w:asciiTheme="majorHAnsi" w:hAnsiTheme="majorHAnsi"/>
          <w:b/>
          <w:sz w:val="24"/>
          <w:szCs w:val="24"/>
        </w:rPr>
        <w:t>ить</w:t>
      </w:r>
      <w:r w:rsidR="00157D25" w:rsidRPr="003E71AC">
        <w:rPr>
          <w:rFonts w:asciiTheme="majorHAnsi" w:hAnsiTheme="majorHAnsi"/>
          <w:b/>
          <w:sz w:val="24"/>
          <w:szCs w:val="24"/>
        </w:rPr>
        <w:t xml:space="preserve"> на видеонаблюдении</w:t>
      </w:r>
    </w:p>
    <w:p w:rsidR="00157D25" w:rsidRPr="003E71AC" w:rsidRDefault="00157D25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>Установите видеокамеры в местах торговли, залах ресторанов и других помещениях, в которых бывают клиенты или покупатели. Видеосъёмка подтвердит вашу правоту при возникновении неоднозначных ситуаций с потребителем.</w:t>
      </w:r>
    </w:p>
    <w:p w:rsidR="00157D25" w:rsidRPr="003E71AC" w:rsidRDefault="00157D25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>Как организовать фиксацию действий сотрудников</w:t>
      </w:r>
      <w:r w:rsidR="00E92DE1">
        <w:rPr>
          <w:rFonts w:asciiTheme="majorHAnsi" w:hAnsiTheme="majorHAnsi"/>
          <w:sz w:val="24"/>
          <w:szCs w:val="24"/>
        </w:rPr>
        <w:t>.</w:t>
      </w:r>
    </w:p>
    <w:p w:rsidR="00157D25" w:rsidRPr="003E71AC" w:rsidRDefault="00157D25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>Чтобы спокойно и уверенно использовать фот</w:t>
      </w:r>
      <w:proofErr w:type="gramStart"/>
      <w:r w:rsidRPr="003E71AC">
        <w:rPr>
          <w:rFonts w:asciiTheme="majorHAnsi" w:hAnsiTheme="majorHAnsi"/>
          <w:sz w:val="24"/>
          <w:szCs w:val="24"/>
        </w:rPr>
        <w:t>о-</w:t>
      </w:r>
      <w:proofErr w:type="gramEnd"/>
      <w:r w:rsidRPr="003E71AC">
        <w:rPr>
          <w:rFonts w:asciiTheme="majorHAnsi" w:hAnsiTheme="majorHAnsi"/>
          <w:sz w:val="24"/>
          <w:szCs w:val="24"/>
        </w:rPr>
        <w:t xml:space="preserve"> или </w:t>
      </w:r>
      <w:proofErr w:type="spellStart"/>
      <w:r w:rsidRPr="003E71AC">
        <w:rPr>
          <w:rFonts w:asciiTheme="majorHAnsi" w:hAnsiTheme="majorHAnsi"/>
          <w:sz w:val="24"/>
          <w:szCs w:val="24"/>
        </w:rPr>
        <w:t>видеофиксацию</w:t>
      </w:r>
      <w:proofErr w:type="spellEnd"/>
      <w:r w:rsidRPr="003E71AC">
        <w:rPr>
          <w:rFonts w:asciiTheme="majorHAnsi" w:hAnsiTheme="majorHAnsi"/>
          <w:sz w:val="24"/>
          <w:szCs w:val="24"/>
        </w:rPr>
        <w:t>, подготовьте положение или приказ о введении фото- или видеонаблюдения в помещениях организации. Видео и фотографии подпадают под закон «О защите персональных данных», поэтому разработайте положение о мерах по их защите (</w:t>
      </w:r>
      <w:hyperlink r:id="rId12" w:tgtFrame="_blank" w:history="1">
        <w:r w:rsidRPr="003E71AC">
          <w:rPr>
            <w:rStyle w:val="a5"/>
            <w:rFonts w:asciiTheme="majorHAnsi" w:hAnsiTheme="majorHAnsi" w:cs="Tahoma"/>
            <w:color w:val="auto"/>
            <w:sz w:val="24"/>
            <w:szCs w:val="24"/>
            <w:u w:val="none"/>
            <w:bdr w:val="none" w:sz="0" w:space="0" w:color="auto" w:frame="1"/>
          </w:rPr>
          <w:t>п. 1 ст. 3 </w:t>
        </w:r>
      </w:hyperlink>
      <w:r w:rsidRPr="003E71AC">
        <w:rPr>
          <w:rFonts w:asciiTheme="majorHAnsi" w:hAnsiTheme="majorHAnsi"/>
          <w:sz w:val="24"/>
          <w:szCs w:val="24"/>
        </w:rPr>
        <w:t>и </w:t>
      </w:r>
      <w:hyperlink r:id="rId13" w:tgtFrame="_blank" w:history="1">
        <w:r w:rsidRPr="003E71AC">
          <w:rPr>
            <w:rStyle w:val="a5"/>
            <w:rFonts w:asciiTheme="majorHAnsi" w:hAnsiTheme="majorHAnsi" w:cs="Tahoma"/>
            <w:color w:val="auto"/>
            <w:sz w:val="24"/>
            <w:szCs w:val="24"/>
            <w:u w:val="none"/>
            <w:bdr w:val="none" w:sz="0" w:space="0" w:color="auto" w:frame="1"/>
          </w:rPr>
          <w:t>ст. 7 ФЗ от 27 июля 2006 года № 152-ФЗ</w:t>
        </w:r>
      </w:hyperlink>
      <w:r w:rsidRPr="003E71AC">
        <w:rPr>
          <w:rFonts w:asciiTheme="majorHAnsi" w:hAnsiTheme="majorHAnsi"/>
          <w:sz w:val="24"/>
          <w:szCs w:val="24"/>
        </w:rPr>
        <w:t>).</w:t>
      </w:r>
    </w:p>
    <w:p w:rsidR="00157D25" w:rsidRPr="003E71AC" w:rsidRDefault="00157D25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proofErr w:type="gramStart"/>
      <w:r w:rsidRPr="003E71AC">
        <w:rPr>
          <w:rFonts w:asciiTheme="majorHAnsi" w:hAnsiTheme="majorHAnsi"/>
          <w:sz w:val="24"/>
          <w:szCs w:val="24"/>
        </w:rPr>
        <w:t>Разместите копию</w:t>
      </w:r>
      <w:proofErr w:type="gramEnd"/>
      <w:r w:rsidRPr="003E71AC">
        <w:rPr>
          <w:rFonts w:asciiTheme="majorHAnsi" w:hAnsiTheme="majorHAnsi"/>
          <w:sz w:val="24"/>
          <w:szCs w:val="24"/>
        </w:rPr>
        <w:t xml:space="preserve"> положения о ведении видеонаблюдения в уголке потребителя или другом общедоступном месте.</w:t>
      </w:r>
    </w:p>
    <w:p w:rsidR="00157D25" w:rsidRPr="003E71AC" w:rsidRDefault="00157D25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>Включите общие сведения, необходимые для покупателей:</w:t>
      </w:r>
    </w:p>
    <w:p w:rsidR="00157D25" w:rsidRPr="003E71AC" w:rsidRDefault="003E71AC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157D25" w:rsidRPr="003E71AC">
        <w:rPr>
          <w:rFonts w:asciiTheme="majorHAnsi" w:hAnsiTheme="majorHAnsi"/>
          <w:sz w:val="24"/>
          <w:szCs w:val="24"/>
        </w:rPr>
        <w:t>уведомление о ведущемся видеонаблюдении;</w:t>
      </w:r>
    </w:p>
    <w:p w:rsidR="00157D25" w:rsidRPr="003E71AC" w:rsidRDefault="003E71AC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157D25" w:rsidRPr="003E71AC">
        <w:rPr>
          <w:rFonts w:asciiTheme="majorHAnsi" w:hAnsiTheme="majorHAnsi"/>
          <w:sz w:val="24"/>
          <w:szCs w:val="24"/>
        </w:rPr>
        <w:t>сроки хранения данных с камер;</w:t>
      </w:r>
    </w:p>
    <w:p w:rsidR="00157D25" w:rsidRPr="003E71AC" w:rsidRDefault="003E71AC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157D25" w:rsidRPr="003E71AC">
        <w:rPr>
          <w:rFonts w:asciiTheme="majorHAnsi" w:hAnsiTheme="majorHAnsi"/>
          <w:sz w:val="24"/>
          <w:szCs w:val="24"/>
        </w:rPr>
        <w:t xml:space="preserve">порядок утилизации видеозаписей и </w:t>
      </w:r>
      <w:proofErr w:type="spellStart"/>
      <w:r w:rsidR="00157D25" w:rsidRPr="003E71AC">
        <w:rPr>
          <w:rFonts w:asciiTheme="majorHAnsi" w:hAnsiTheme="majorHAnsi"/>
          <w:sz w:val="24"/>
          <w:szCs w:val="24"/>
        </w:rPr>
        <w:t>фотофайлов</w:t>
      </w:r>
      <w:proofErr w:type="spellEnd"/>
      <w:r w:rsidR="00157D25" w:rsidRPr="003E71AC">
        <w:rPr>
          <w:rFonts w:asciiTheme="majorHAnsi" w:hAnsiTheme="majorHAnsi"/>
          <w:sz w:val="24"/>
          <w:szCs w:val="24"/>
        </w:rPr>
        <w:t>;</w:t>
      </w:r>
    </w:p>
    <w:p w:rsidR="00157D25" w:rsidRPr="003E71AC" w:rsidRDefault="003E71AC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157D25" w:rsidRPr="003E71AC">
        <w:rPr>
          <w:rFonts w:asciiTheme="majorHAnsi" w:hAnsiTheme="majorHAnsi"/>
          <w:sz w:val="24"/>
          <w:szCs w:val="24"/>
        </w:rPr>
        <w:t>способы уведомления посетителей о наблюдении;</w:t>
      </w:r>
    </w:p>
    <w:p w:rsidR="00157D25" w:rsidRPr="003E71AC" w:rsidRDefault="003E71AC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157D25" w:rsidRPr="003E71AC">
        <w:rPr>
          <w:rFonts w:asciiTheme="majorHAnsi" w:hAnsiTheme="majorHAnsi"/>
          <w:sz w:val="24"/>
          <w:szCs w:val="24"/>
        </w:rPr>
        <w:t>ответственные лица;</w:t>
      </w:r>
    </w:p>
    <w:p w:rsidR="00157D25" w:rsidRPr="003E71AC" w:rsidRDefault="003E71AC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157D25" w:rsidRPr="003E71AC">
        <w:rPr>
          <w:rFonts w:asciiTheme="majorHAnsi" w:hAnsiTheme="majorHAnsi"/>
          <w:sz w:val="24"/>
          <w:szCs w:val="24"/>
        </w:rPr>
        <w:t>если услугу оказывает сторонняя организация, например частная охранная фирма, укажите её реквизиты.</w:t>
      </w:r>
    </w:p>
    <w:p w:rsidR="00157D25" w:rsidRDefault="00157D25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>В правилах внутреннего распорядка и трудовых договорах укажите условие о ведении видеозаписей в помещениях, где находятся ваши сотрудники.</w:t>
      </w:r>
    </w:p>
    <w:p w:rsidR="004B26CC" w:rsidRPr="003E71AC" w:rsidRDefault="004B26CC" w:rsidP="004B26CC">
      <w:pPr>
        <w:pStyle w:val="a9"/>
        <w:ind w:firstLine="426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3E71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Не лишним будет снимать процесс продажи или оказания услуги на видео.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Е</w:t>
      </w:r>
      <w:r w:rsidRPr="003E71AC">
        <w:rPr>
          <w:rFonts w:asciiTheme="majorHAnsi" w:eastAsia="Times New Roman" w:hAnsiTheme="majorHAnsi" w:cs="Arial"/>
          <w:sz w:val="24"/>
          <w:szCs w:val="24"/>
          <w:lang w:eastAsia="ru-RU"/>
        </w:rPr>
        <w:t>сли съемка ведется в торговом зале (общественное место), разрешение от покупателей и продавцов на съемку не требуется.</w:t>
      </w:r>
    </w:p>
    <w:p w:rsidR="004B26CC" w:rsidRPr="003E71AC" w:rsidRDefault="004B26CC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157D25" w:rsidRPr="003E71AC" w:rsidRDefault="003E71AC" w:rsidP="003E71AC">
      <w:pPr>
        <w:pStyle w:val="a9"/>
        <w:ind w:firstLine="426"/>
        <w:jc w:val="both"/>
        <w:rPr>
          <w:rFonts w:asciiTheme="majorHAnsi" w:hAnsiTheme="majorHAnsi"/>
          <w:b/>
          <w:sz w:val="24"/>
          <w:szCs w:val="24"/>
        </w:rPr>
      </w:pPr>
      <w:r w:rsidRPr="003E71AC">
        <w:rPr>
          <w:rFonts w:asciiTheme="majorHAnsi" w:hAnsiTheme="majorHAnsi"/>
          <w:b/>
          <w:sz w:val="24"/>
          <w:szCs w:val="24"/>
        </w:rPr>
        <w:t xml:space="preserve">7. </w:t>
      </w:r>
      <w:r w:rsidR="00157D25" w:rsidRPr="003E71AC">
        <w:rPr>
          <w:rFonts w:asciiTheme="majorHAnsi" w:hAnsiTheme="majorHAnsi"/>
          <w:b/>
          <w:sz w:val="24"/>
          <w:szCs w:val="24"/>
        </w:rPr>
        <w:t>Обуча</w:t>
      </w:r>
      <w:r w:rsidR="009838D4">
        <w:rPr>
          <w:rFonts w:asciiTheme="majorHAnsi" w:hAnsiTheme="majorHAnsi"/>
          <w:b/>
          <w:sz w:val="24"/>
          <w:szCs w:val="24"/>
        </w:rPr>
        <w:t>ть</w:t>
      </w:r>
      <w:r w:rsidR="00157D25" w:rsidRPr="003E71AC">
        <w:rPr>
          <w:rFonts w:asciiTheme="majorHAnsi" w:hAnsiTheme="majorHAnsi"/>
          <w:b/>
          <w:sz w:val="24"/>
          <w:szCs w:val="24"/>
        </w:rPr>
        <w:t xml:space="preserve"> персонал</w:t>
      </w:r>
    </w:p>
    <w:p w:rsidR="00157D25" w:rsidRPr="003E71AC" w:rsidRDefault="00157D25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>Стратегия недобросовестных потребителей часто построена на использовании ошибок, допущенных рядовыми работниками. Правильно действующий персонал уже на начальных этапах способен затормозить развитие конфликта.</w:t>
      </w:r>
    </w:p>
    <w:p w:rsidR="00157D25" w:rsidRPr="003E71AC" w:rsidRDefault="00157D25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>Обучайте продавцов, консультантов и других сотрудников, взаимодействующих с клиентами и покупателями, чётко реагировать на конфликтные ситуации. Проводите обучающие тренинги и ролевые игры.</w:t>
      </w:r>
    </w:p>
    <w:p w:rsidR="00157D25" w:rsidRDefault="00157D25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>Разбирайте примеры не только ошибочных, но и удачных действий сотрудников. Установите правила действий сотрудников в сложных или нестандартных ситуациях с покупателями и заказчиками.</w:t>
      </w:r>
    </w:p>
    <w:p w:rsidR="00E92DE1" w:rsidRDefault="00E92DE1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523096" w:rsidRDefault="00523096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523096" w:rsidRDefault="00523096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523096" w:rsidRPr="003E71AC" w:rsidRDefault="00523096" w:rsidP="003E71AC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157D25" w:rsidRPr="00571226" w:rsidRDefault="00571226" w:rsidP="003E71AC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8. </w:t>
      </w:r>
      <w:r w:rsidR="00157D25" w:rsidRPr="00571226">
        <w:rPr>
          <w:rFonts w:asciiTheme="majorHAnsi" w:hAnsiTheme="majorHAnsi"/>
          <w:b/>
          <w:sz w:val="24"/>
          <w:szCs w:val="24"/>
        </w:rPr>
        <w:t>Следит</w:t>
      </w:r>
      <w:r w:rsidR="009838D4">
        <w:rPr>
          <w:rFonts w:asciiTheme="majorHAnsi" w:hAnsiTheme="majorHAnsi"/>
          <w:b/>
          <w:sz w:val="24"/>
          <w:szCs w:val="24"/>
        </w:rPr>
        <w:t>ь</w:t>
      </w:r>
      <w:r w:rsidR="00157D25" w:rsidRPr="00571226">
        <w:rPr>
          <w:rFonts w:asciiTheme="majorHAnsi" w:hAnsiTheme="majorHAnsi"/>
          <w:b/>
          <w:sz w:val="24"/>
          <w:szCs w:val="24"/>
        </w:rPr>
        <w:t xml:space="preserve"> за своей репутацией</w:t>
      </w:r>
    </w:p>
    <w:p w:rsidR="00157D25" w:rsidRPr="003E71AC" w:rsidRDefault="00157D25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 xml:space="preserve">Реагируйте на отрицательные отзывы в интернете и СМИ. Если недобросовестный потребитель </w:t>
      </w:r>
      <w:proofErr w:type="gramStart"/>
      <w:r w:rsidRPr="003E71AC">
        <w:rPr>
          <w:rFonts w:asciiTheme="majorHAnsi" w:hAnsiTheme="majorHAnsi"/>
          <w:sz w:val="24"/>
          <w:szCs w:val="24"/>
        </w:rPr>
        <w:t>выложил в интернет негативный отзыв о вашей компании и шантажирует</w:t>
      </w:r>
      <w:proofErr w:type="gramEnd"/>
      <w:r w:rsidRPr="003E71AC">
        <w:rPr>
          <w:rFonts w:asciiTheme="majorHAnsi" w:hAnsiTheme="majorHAnsi"/>
          <w:sz w:val="24"/>
          <w:szCs w:val="24"/>
        </w:rPr>
        <w:t xml:space="preserve"> вас, не спешите извиняться.</w:t>
      </w:r>
    </w:p>
    <w:p w:rsidR="00157D25" w:rsidRPr="003E71AC" w:rsidRDefault="00157D25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>Проинформируйте обиженного клиента о намерении разобраться в ситуации, пригласите к дискуссии. Через некоторое время обязательно опубликуйте результаты рассмотрения его претензии.</w:t>
      </w:r>
    </w:p>
    <w:p w:rsidR="00157D25" w:rsidRPr="003E71AC" w:rsidRDefault="00157D25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 xml:space="preserve">Необоснованные отзывы, а также отзывы от анонимных авторов удаляйте через администрацию сайтов. Признаки необоснованного отзыва </w:t>
      </w:r>
      <w:r w:rsidR="00E92DE1">
        <w:rPr>
          <w:rFonts w:asciiTheme="majorHAnsi" w:hAnsiTheme="majorHAnsi"/>
          <w:sz w:val="24"/>
          <w:szCs w:val="24"/>
        </w:rPr>
        <w:t>-</w:t>
      </w:r>
      <w:r w:rsidRPr="003E71AC">
        <w:rPr>
          <w:rFonts w:asciiTheme="majorHAnsi" w:hAnsiTheme="majorHAnsi"/>
          <w:sz w:val="24"/>
          <w:szCs w:val="24"/>
        </w:rPr>
        <w:t xml:space="preserve"> отсутствие конкретных данных о товаре или услуге, с которыми возникла проблема, отсутствие информации об авторе и месте покупки.</w:t>
      </w:r>
    </w:p>
    <w:p w:rsidR="00157D25" w:rsidRPr="00571226" w:rsidRDefault="00157D25" w:rsidP="003E71AC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571226">
        <w:rPr>
          <w:rFonts w:asciiTheme="majorHAnsi" w:hAnsiTheme="majorHAnsi"/>
          <w:b/>
          <w:sz w:val="24"/>
          <w:szCs w:val="24"/>
        </w:rPr>
        <w:t>Соблюдат</w:t>
      </w:r>
      <w:r w:rsidR="009838D4">
        <w:rPr>
          <w:rFonts w:asciiTheme="majorHAnsi" w:hAnsiTheme="majorHAnsi"/>
          <w:b/>
          <w:sz w:val="24"/>
          <w:szCs w:val="24"/>
        </w:rPr>
        <w:t>ь</w:t>
      </w:r>
      <w:r w:rsidRPr="00571226">
        <w:rPr>
          <w:rFonts w:asciiTheme="majorHAnsi" w:hAnsiTheme="majorHAnsi"/>
          <w:b/>
          <w:sz w:val="24"/>
          <w:szCs w:val="24"/>
        </w:rPr>
        <w:t xml:space="preserve"> правила общения с клиентами и покупателями в сети</w:t>
      </w:r>
      <w:r w:rsidR="00E92DE1">
        <w:rPr>
          <w:rFonts w:asciiTheme="majorHAnsi" w:hAnsiTheme="majorHAnsi"/>
          <w:b/>
          <w:sz w:val="24"/>
          <w:szCs w:val="24"/>
        </w:rPr>
        <w:t>.</w:t>
      </w:r>
    </w:p>
    <w:p w:rsidR="00157D25" w:rsidRPr="003E71AC" w:rsidRDefault="00157D25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 xml:space="preserve">Не пишите ответ на отзыв в порыве гнева и досады. Прежде чем ответить, успокойтесь и подумайте. Если в отзыве одни эмоции и нет фактов, попробуйте вывести человека на </w:t>
      </w:r>
      <w:proofErr w:type="spellStart"/>
      <w:r w:rsidRPr="003E71AC">
        <w:rPr>
          <w:rFonts w:asciiTheme="majorHAnsi" w:hAnsiTheme="majorHAnsi"/>
          <w:sz w:val="24"/>
          <w:szCs w:val="24"/>
        </w:rPr>
        <w:t>конструктив</w:t>
      </w:r>
      <w:proofErr w:type="spellEnd"/>
      <w:r w:rsidRPr="003E71AC">
        <w:rPr>
          <w:rFonts w:asciiTheme="majorHAnsi" w:hAnsiTheme="majorHAnsi"/>
          <w:sz w:val="24"/>
          <w:szCs w:val="24"/>
        </w:rPr>
        <w:t>: что именно вызвало такую реакцию у клиента.</w:t>
      </w:r>
    </w:p>
    <w:p w:rsidR="00157D25" w:rsidRPr="003E71AC" w:rsidRDefault="00157D25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 xml:space="preserve">Напишите пару слов благодарности клиенту за отзыв. Ведь он поможет вам сделать вашу услугу лучше или более внимательно относиться к своим поставщикам. Извинитесь за ситуацию. Обращайтесь к клиенту по имени, если оно вам известно. Есть случаи, когда, получив вежливый ответ, автор отзыва признавал, что погорячился и ситуация вовсе не так ужасна, как он описал. Помните, что превзойти противника в вежливости </w:t>
      </w:r>
      <w:r w:rsidR="00E92DE1">
        <w:rPr>
          <w:rFonts w:asciiTheme="majorHAnsi" w:hAnsiTheme="majorHAnsi"/>
          <w:sz w:val="24"/>
          <w:szCs w:val="24"/>
        </w:rPr>
        <w:t>-</w:t>
      </w:r>
      <w:r w:rsidRPr="003E71AC">
        <w:rPr>
          <w:rFonts w:asciiTheme="majorHAnsi" w:hAnsiTheme="majorHAnsi"/>
          <w:sz w:val="24"/>
          <w:szCs w:val="24"/>
        </w:rPr>
        <w:t xml:space="preserve"> одержать величайшую победу.</w:t>
      </w:r>
    </w:p>
    <w:p w:rsidR="00157D25" w:rsidRPr="003E71AC" w:rsidRDefault="00157D25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571226">
        <w:rPr>
          <w:rFonts w:asciiTheme="majorHAnsi" w:hAnsiTheme="majorHAnsi"/>
          <w:b/>
          <w:sz w:val="24"/>
          <w:szCs w:val="24"/>
        </w:rPr>
        <w:t>Стара</w:t>
      </w:r>
      <w:r w:rsidR="009838D4">
        <w:rPr>
          <w:rFonts w:asciiTheme="majorHAnsi" w:hAnsiTheme="majorHAnsi"/>
          <w:b/>
          <w:sz w:val="24"/>
          <w:szCs w:val="24"/>
        </w:rPr>
        <w:t>ться</w:t>
      </w:r>
      <w:r w:rsidRPr="00571226">
        <w:rPr>
          <w:rFonts w:asciiTheme="majorHAnsi" w:hAnsiTheme="majorHAnsi"/>
          <w:b/>
          <w:sz w:val="24"/>
          <w:szCs w:val="24"/>
        </w:rPr>
        <w:t xml:space="preserve"> избегать споров</w:t>
      </w:r>
      <w:r w:rsidRPr="003E71AC">
        <w:rPr>
          <w:rFonts w:asciiTheme="majorHAnsi" w:hAnsiTheme="majorHAnsi"/>
          <w:sz w:val="24"/>
          <w:szCs w:val="24"/>
        </w:rPr>
        <w:t xml:space="preserve">. Иногда можно выразить негодование, как такое вообще могло произойти. Если ситуация вам ясна, объясните, почему это произошло. Например, товар не был доставлен вовремя из-за несоблюдения сроков </w:t>
      </w:r>
      <w:proofErr w:type="spellStart"/>
      <w:r w:rsidRPr="003E71AC">
        <w:rPr>
          <w:rFonts w:asciiTheme="majorHAnsi" w:hAnsiTheme="majorHAnsi"/>
          <w:sz w:val="24"/>
          <w:szCs w:val="24"/>
        </w:rPr>
        <w:t>растаможки</w:t>
      </w:r>
      <w:proofErr w:type="spellEnd"/>
      <w:r w:rsidRPr="003E71AC">
        <w:rPr>
          <w:rFonts w:asciiTheme="majorHAnsi" w:hAnsiTheme="majorHAnsi"/>
          <w:sz w:val="24"/>
          <w:szCs w:val="24"/>
        </w:rPr>
        <w:t>. Вы не снимаете с себя ответственности, но приносите извинения.</w:t>
      </w:r>
    </w:p>
    <w:p w:rsidR="00157D25" w:rsidRDefault="00157D25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571226">
        <w:rPr>
          <w:rFonts w:asciiTheme="majorHAnsi" w:hAnsiTheme="majorHAnsi"/>
          <w:b/>
          <w:sz w:val="24"/>
          <w:szCs w:val="24"/>
        </w:rPr>
        <w:t>Сообща</w:t>
      </w:r>
      <w:r w:rsidR="009838D4">
        <w:rPr>
          <w:rFonts w:asciiTheme="majorHAnsi" w:hAnsiTheme="majorHAnsi"/>
          <w:b/>
          <w:sz w:val="24"/>
          <w:szCs w:val="24"/>
        </w:rPr>
        <w:t>ть</w:t>
      </w:r>
      <w:r w:rsidRPr="00571226">
        <w:rPr>
          <w:rFonts w:asciiTheme="majorHAnsi" w:hAnsiTheme="majorHAnsi"/>
          <w:b/>
          <w:sz w:val="24"/>
          <w:szCs w:val="24"/>
        </w:rPr>
        <w:t xml:space="preserve"> клиенту о решении проблемы</w:t>
      </w:r>
      <w:r w:rsidRPr="003E71AC">
        <w:rPr>
          <w:rFonts w:asciiTheme="majorHAnsi" w:hAnsiTheme="majorHAnsi"/>
          <w:sz w:val="24"/>
          <w:szCs w:val="24"/>
        </w:rPr>
        <w:t>. Пусть и другие потребители видят, что вы не игнорируйте своих клиентов, а сражаетесь с ними на одной стороне.</w:t>
      </w:r>
    </w:p>
    <w:p w:rsidR="0050136F" w:rsidRPr="00571226" w:rsidRDefault="0050136F" w:rsidP="0050136F">
      <w:pPr>
        <w:pStyle w:val="a9"/>
        <w:ind w:firstLine="567"/>
        <w:jc w:val="both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571226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К вышеперечисленным правилам поведения с "потребителями-экстремистами" можно добавить и следующие: </w:t>
      </w:r>
    </w:p>
    <w:p w:rsidR="0050136F" w:rsidRPr="00571226" w:rsidRDefault="0050136F" w:rsidP="0050136F">
      <w:pPr>
        <w:pStyle w:val="a9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- </w:t>
      </w:r>
      <w:r w:rsidRPr="00571226">
        <w:rPr>
          <w:rFonts w:asciiTheme="majorHAnsi" w:eastAsia="Times New Roman" w:hAnsiTheme="majorHAnsi" w:cs="Arial"/>
          <w:sz w:val="24"/>
          <w:szCs w:val="24"/>
          <w:lang w:eastAsia="ru-RU"/>
        </w:rPr>
        <w:t>не потакать злоумышленнику;</w:t>
      </w:r>
    </w:p>
    <w:p w:rsidR="0050136F" w:rsidRPr="00571226" w:rsidRDefault="0050136F" w:rsidP="0050136F">
      <w:pPr>
        <w:pStyle w:val="a9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- </w:t>
      </w:r>
      <w:r w:rsidRPr="0057122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не пытаться откупиться, чтобы выиграть время. </w:t>
      </w:r>
      <w:proofErr w:type="spellStart"/>
      <w:proofErr w:type="gramStart"/>
      <w:r w:rsidRPr="00571226">
        <w:rPr>
          <w:rFonts w:asciiTheme="majorHAnsi" w:eastAsia="Times New Roman" w:hAnsiTheme="majorHAnsi" w:cs="Arial"/>
          <w:sz w:val="24"/>
          <w:szCs w:val="24"/>
          <w:lang w:eastAsia="ru-RU"/>
        </w:rPr>
        <w:t>Скриншоты</w:t>
      </w:r>
      <w:proofErr w:type="spellEnd"/>
      <w:r w:rsidRPr="0057122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вашей переписки могут быть использованы против вас;</w:t>
      </w:r>
      <w:proofErr w:type="gramEnd"/>
    </w:p>
    <w:p w:rsidR="0050136F" w:rsidRPr="00571226" w:rsidRDefault="0050136F" w:rsidP="0050136F">
      <w:pPr>
        <w:pStyle w:val="a9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- </w:t>
      </w:r>
      <w:r w:rsidRPr="0057122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не </w:t>
      </w:r>
      <w:proofErr w:type="gramStart"/>
      <w:r w:rsidRPr="00571226">
        <w:rPr>
          <w:rFonts w:asciiTheme="majorHAnsi" w:eastAsia="Times New Roman" w:hAnsiTheme="majorHAnsi" w:cs="Arial"/>
          <w:sz w:val="24"/>
          <w:szCs w:val="24"/>
          <w:lang w:eastAsia="ru-RU"/>
        </w:rPr>
        <w:t>угрожать и не переходить</w:t>
      </w:r>
      <w:proofErr w:type="gramEnd"/>
      <w:r w:rsidRPr="0057122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на личности;</w:t>
      </w:r>
    </w:p>
    <w:p w:rsidR="0050136F" w:rsidRPr="00571226" w:rsidRDefault="0050136F" w:rsidP="0050136F">
      <w:pPr>
        <w:pStyle w:val="a9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- </w:t>
      </w:r>
      <w:r w:rsidRPr="0057122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сразу </w:t>
      </w:r>
      <w:proofErr w:type="gramStart"/>
      <w:r w:rsidRPr="00571226">
        <w:rPr>
          <w:rFonts w:asciiTheme="majorHAnsi" w:eastAsia="Times New Roman" w:hAnsiTheme="majorHAnsi" w:cs="Arial"/>
          <w:sz w:val="24"/>
          <w:szCs w:val="24"/>
          <w:lang w:eastAsia="ru-RU"/>
        </w:rPr>
        <w:t>обращаться с просьбой удалить</w:t>
      </w:r>
      <w:proofErr w:type="gramEnd"/>
      <w:r w:rsidRPr="0057122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необоснованные обвинения со стороны клиента к модераторам </w:t>
      </w:r>
      <w:proofErr w:type="spellStart"/>
      <w:r w:rsidRPr="00571226">
        <w:rPr>
          <w:rFonts w:asciiTheme="majorHAnsi" w:eastAsia="Times New Roman" w:hAnsiTheme="majorHAnsi" w:cs="Arial"/>
          <w:sz w:val="24"/>
          <w:szCs w:val="24"/>
          <w:lang w:eastAsia="ru-RU"/>
        </w:rPr>
        <w:t>сайтов-отзывников</w:t>
      </w:r>
      <w:proofErr w:type="spellEnd"/>
      <w:r w:rsidRPr="00571226">
        <w:rPr>
          <w:rFonts w:asciiTheme="majorHAnsi" w:eastAsia="Times New Roman" w:hAnsiTheme="majorHAnsi" w:cs="Arial"/>
          <w:sz w:val="24"/>
          <w:szCs w:val="24"/>
          <w:lang w:eastAsia="ru-RU"/>
        </w:rPr>
        <w:t>, предъявляя доказательства своей правоты.</w:t>
      </w:r>
    </w:p>
    <w:p w:rsidR="0050136F" w:rsidRDefault="0050136F" w:rsidP="0050136F">
      <w:pPr>
        <w:pStyle w:val="a9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71226">
        <w:rPr>
          <w:rFonts w:asciiTheme="majorHAnsi" w:eastAsia="Times New Roman" w:hAnsiTheme="majorHAnsi" w:cs="Arial"/>
          <w:sz w:val="24"/>
          <w:szCs w:val="24"/>
          <w:lang w:eastAsia="ru-RU"/>
        </w:rPr>
        <w:t>Компании должны уметь обрабатывать отзывы, в том числе негатив и откровенную клевету, рекомендуется всегда давать обратную связь, с предложением решить спорную ситуацию.</w:t>
      </w:r>
    </w:p>
    <w:p w:rsidR="00E92DE1" w:rsidRPr="003E71AC" w:rsidRDefault="00E92DE1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157D25" w:rsidRPr="00571226" w:rsidRDefault="00571226" w:rsidP="003E71AC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571226">
        <w:rPr>
          <w:rFonts w:asciiTheme="majorHAnsi" w:hAnsiTheme="majorHAnsi"/>
          <w:b/>
          <w:sz w:val="24"/>
          <w:szCs w:val="24"/>
        </w:rPr>
        <w:t xml:space="preserve">9. </w:t>
      </w:r>
      <w:r w:rsidR="00157D25" w:rsidRPr="00571226">
        <w:rPr>
          <w:rFonts w:asciiTheme="majorHAnsi" w:hAnsiTheme="majorHAnsi"/>
          <w:b/>
          <w:sz w:val="24"/>
          <w:szCs w:val="24"/>
        </w:rPr>
        <w:t>Появились затруднения —</w:t>
      </w:r>
      <w:r w:rsidR="009838D4">
        <w:rPr>
          <w:rFonts w:asciiTheme="majorHAnsi" w:hAnsiTheme="majorHAnsi"/>
          <w:b/>
          <w:sz w:val="24"/>
          <w:szCs w:val="24"/>
        </w:rPr>
        <w:t xml:space="preserve"> </w:t>
      </w:r>
      <w:r w:rsidR="00157D25" w:rsidRPr="00571226">
        <w:rPr>
          <w:rFonts w:asciiTheme="majorHAnsi" w:hAnsiTheme="majorHAnsi"/>
          <w:b/>
          <w:sz w:val="24"/>
          <w:szCs w:val="24"/>
        </w:rPr>
        <w:t>совет</w:t>
      </w:r>
      <w:r w:rsidR="009838D4">
        <w:rPr>
          <w:rFonts w:asciiTheme="majorHAnsi" w:hAnsiTheme="majorHAnsi"/>
          <w:b/>
          <w:sz w:val="24"/>
          <w:szCs w:val="24"/>
        </w:rPr>
        <w:t>оваться</w:t>
      </w:r>
      <w:r w:rsidR="00157D25" w:rsidRPr="00571226">
        <w:rPr>
          <w:rFonts w:asciiTheme="majorHAnsi" w:hAnsiTheme="majorHAnsi"/>
          <w:b/>
          <w:sz w:val="24"/>
          <w:szCs w:val="24"/>
        </w:rPr>
        <w:t xml:space="preserve"> с юристом</w:t>
      </w:r>
    </w:p>
    <w:p w:rsidR="00157D25" w:rsidRDefault="00157D25" w:rsidP="003E71AC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 xml:space="preserve">Столкнулись с потребительским экстремизмом </w:t>
      </w:r>
      <w:r w:rsidR="00E92DE1">
        <w:rPr>
          <w:rFonts w:asciiTheme="majorHAnsi" w:hAnsiTheme="majorHAnsi"/>
          <w:sz w:val="24"/>
          <w:szCs w:val="24"/>
        </w:rPr>
        <w:t>-</w:t>
      </w:r>
      <w:r w:rsidRPr="003E71AC">
        <w:rPr>
          <w:rFonts w:asciiTheme="majorHAnsi" w:hAnsiTheme="majorHAnsi"/>
          <w:sz w:val="24"/>
          <w:szCs w:val="24"/>
        </w:rPr>
        <w:t xml:space="preserve"> как можно раньше обратитесь за юридической помощью. Специалист </w:t>
      </w:r>
      <w:proofErr w:type="gramStart"/>
      <w:r w:rsidRPr="003E71AC">
        <w:rPr>
          <w:rFonts w:asciiTheme="majorHAnsi" w:hAnsiTheme="majorHAnsi"/>
          <w:sz w:val="24"/>
          <w:szCs w:val="24"/>
        </w:rPr>
        <w:t>поможет разработать стратегию защиты и уменьшит</w:t>
      </w:r>
      <w:proofErr w:type="gramEnd"/>
      <w:r w:rsidRPr="003E71AC">
        <w:rPr>
          <w:rFonts w:asciiTheme="majorHAnsi" w:hAnsiTheme="majorHAnsi"/>
          <w:sz w:val="24"/>
          <w:szCs w:val="24"/>
        </w:rPr>
        <w:t xml:space="preserve"> ваши финансовые потери.</w:t>
      </w:r>
    </w:p>
    <w:p w:rsidR="00E92DE1" w:rsidRPr="00571226" w:rsidRDefault="00E92DE1" w:rsidP="003E71AC">
      <w:pPr>
        <w:pStyle w:val="a9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157D25" w:rsidRPr="00571226" w:rsidRDefault="00571226" w:rsidP="003E71AC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571226">
        <w:rPr>
          <w:rFonts w:asciiTheme="majorHAnsi" w:hAnsiTheme="majorHAnsi"/>
          <w:b/>
          <w:sz w:val="24"/>
          <w:szCs w:val="24"/>
        </w:rPr>
        <w:t>1</w:t>
      </w:r>
      <w:r w:rsidR="0050136F">
        <w:rPr>
          <w:rFonts w:asciiTheme="majorHAnsi" w:hAnsiTheme="majorHAnsi"/>
          <w:b/>
          <w:sz w:val="24"/>
          <w:szCs w:val="24"/>
        </w:rPr>
        <w:t>0</w:t>
      </w:r>
      <w:r w:rsidRPr="00571226">
        <w:rPr>
          <w:rFonts w:asciiTheme="majorHAnsi" w:hAnsiTheme="majorHAnsi"/>
          <w:b/>
          <w:sz w:val="24"/>
          <w:szCs w:val="24"/>
        </w:rPr>
        <w:t xml:space="preserve">. </w:t>
      </w:r>
      <w:r w:rsidR="00157D25" w:rsidRPr="00571226">
        <w:rPr>
          <w:rFonts w:asciiTheme="majorHAnsi" w:hAnsiTheme="majorHAnsi"/>
          <w:b/>
          <w:sz w:val="24"/>
          <w:szCs w:val="24"/>
        </w:rPr>
        <w:t>Если дело дошло до суда, будьте активны в защите и нападении</w:t>
      </w:r>
    </w:p>
    <w:p w:rsidR="00571226" w:rsidRDefault="00157D25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3E71AC">
        <w:rPr>
          <w:rFonts w:asciiTheme="majorHAnsi" w:hAnsiTheme="majorHAnsi"/>
          <w:sz w:val="24"/>
          <w:szCs w:val="24"/>
        </w:rPr>
        <w:t>Обязательно готовьтесь к суду и участвуйте в заседаниях. Важно помнить, что вовремя поданные ходатайства и заявления помогут доказать вашу правоту, существенно уменьшить неустойку или взыскать с недобросовестного потребителя деньги, потраченные на судебные расходы.</w:t>
      </w:r>
    </w:p>
    <w:p w:rsidR="00B03627" w:rsidRDefault="00B03627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B03627" w:rsidRPr="00B03627" w:rsidRDefault="00B03627" w:rsidP="00B03627">
      <w:pPr>
        <w:pStyle w:val="a9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B03627">
        <w:rPr>
          <w:rFonts w:asciiTheme="majorHAnsi" w:hAnsiTheme="majorHAnsi"/>
          <w:b/>
          <w:sz w:val="24"/>
          <w:szCs w:val="24"/>
        </w:rPr>
        <w:lastRenderedPageBreak/>
        <w:t>СОВЕТЫ ДЛЯ ОТЕЛЬЕРОВ</w:t>
      </w:r>
    </w:p>
    <w:p w:rsidR="00B03627" w:rsidRPr="00B03627" w:rsidRDefault="00B03627" w:rsidP="00B03627">
      <w:pPr>
        <w:pStyle w:val="a9"/>
        <w:ind w:firstLine="567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color w:val="333333"/>
          <w:sz w:val="24"/>
          <w:szCs w:val="24"/>
        </w:rPr>
        <w:t>(</w:t>
      </w:r>
      <w:r w:rsidRPr="00B03627">
        <w:rPr>
          <w:rFonts w:asciiTheme="majorHAnsi" w:hAnsiTheme="majorHAnsi"/>
          <w:i/>
          <w:color w:val="333333"/>
          <w:sz w:val="24"/>
          <w:szCs w:val="24"/>
        </w:rPr>
        <w:t xml:space="preserve">Дмитрий </w:t>
      </w:r>
      <w:proofErr w:type="spellStart"/>
      <w:r w:rsidRPr="00B03627">
        <w:rPr>
          <w:rFonts w:asciiTheme="majorHAnsi" w:hAnsiTheme="majorHAnsi"/>
          <w:i/>
          <w:color w:val="333333"/>
          <w:sz w:val="24"/>
          <w:szCs w:val="24"/>
        </w:rPr>
        <w:t>Гриц</w:t>
      </w:r>
      <w:proofErr w:type="spellEnd"/>
      <w:r w:rsidRPr="00B03627">
        <w:rPr>
          <w:rFonts w:asciiTheme="majorHAnsi" w:hAnsiTheme="majorHAnsi"/>
          <w:i/>
          <w:color w:val="333333"/>
          <w:sz w:val="24"/>
          <w:szCs w:val="24"/>
        </w:rPr>
        <w:t xml:space="preserve"> – адвокат, </w:t>
      </w:r>
      <w:r w:rsidRPr="00B03627">
        <w:rPr>
          <w:rFonts w:asciiTheme="majorHAnsi" w:hAnsiTheme="majorHAnsi"/>
          <w:i/>
          <w:color w:val="333333"/>
          <w:sz w:val="24"/>
          <w:szCs w:val="24"/>
          <w:shd w:val="clear" w:color="auto" w:fill="FFFFFF"/>
        </w:rPr>
        <w:t xml:space="preserve">директор Института </w:t>
      </w:r>
      <w:proofErr w:type="spellStart"/>
      <w:proofErr w:type="gramStart"/>
      <w:r w:rsidRPr="00B03627">
        <w:rPr>
          <w:rFonts w:asciiTheme="majorHAnsi" w:hAnsiTheme="majorHAnsi"/>
          <w:i/>
          <w:color w:val="333333"/>
          <w:sz w:val="24"/>
          <w:szCs w:val="24"/>
          <w:shd w:val="clear" w:color="auto" w:fill="FFFFFF"/>
        </w:rPr>
        <w:t>бизнес-права</w:t>
      </w:r>
      <w:proofErr w:type="spellEnd"/>
      <w:proofErr w:type="gramEnd"/>
      <w:r w:rsidRPr="00B03627">
        <w:rPr>
          <w:rFonts w:asciiTheme="majorHAnsi" w:hAnsiTheme="majorHAnsi"/>
          <w:i/>
          <w:color w:val="333333"/>
          <w:sz w:val="24"/>
          <w:szCs w:val="24"/>
          <w:shd w:val="clear" w:color="auto" w:fill="FFFFFF"/>
        </w:rPr>
        <w:t xml:space="preserve"> Университета имени О.Е. </w:t>
      </w:r>
      <w:proofErr w:type="spellStart"/>
      <w:r w:rsidRPr="00B03627">
        <w:rPr>
          <w:rFonts w:asciiTheme="majorHAnsi" w:hAnsiTheme="majorHAnsi"/>
          <w:i/>
          <w:color w:val="333333"/>
          <w:sz w:val="24"/>
          <w:szCs w:val="24"/>
          <w:shd w:val="clear" w:color="auto" w:fill="FFFFFF"/>
        </w:rPr>
        <w:t>Кутафина</w:t>
      </w:r>
      <w:proofErr w:type="spellEnd"/>
      <w:r w:rsidRPr="00B03627">
        <w:rPr>
          <w:rFonts w:asciiTheme="majorHAnsi" w:hAnsiTheme="majorHAnsi"/>
          <w:i/>
          <w:color w:val="333333"/>
          <w:sz w:val="24"/>
          <w:szCs w:val="24"/>
          <w:shd w:val="clear" w:color="auto" w:fill="FFFFFF"/>
        </w:rPr>
        <w:t>, </w:t>
      </w:r>
      <w:r w:rsidRPr="00B03627">
        <w:rPr>
          <w:rFonts w:asciiTheme="majorHAnsi" w:hAnsiTheme="majorHAnsi"/>
          <w:i/>
          <w:color w:val="333333"/>
          <w:sz w:val="24"/>
          <w:szCs w:val="24"/>
        </w:rPr>
        <w:t>управляющий партнёр юридической фирмы «</w:t>
      </w:r>
      <w:proofErr w:type="spellStart"/>
      <w:r w:rsidRPr="00B03627">
        <w:rPr>
          <w:rFonts w:asciiTheme="majorHAnsi" w:hAnsiTheme="majorHAnsi"/>
          <w:i/>
          <w:color w:val="333333"/>
          <w:sz w:val="24"/>
          <w:szCs w:val="24"/>
        </w:rPr>
        <w:t>Гриц</w:t>
      </w:r>
      <w:proofErr w:type="spellEnd"/>
      <w:r w:rsidRPr="00B03627">
        <w:rPr>
          <w:rFonts w:asciiTheme="majorHAnsi" w:hAnsiTheme="majorHAnsi"/>
          <w:i/>
          <w:color w:val="333333"/>
          <w:sz w:val="24"/>
          <w:szCs w:val="24"/>
        </w:rPr>
        <w:t xml:space="preserve"> и партнёры», автор книги «Адвокат бизнеса»</w:t>
      </w:r>
      <w:r>
        <w:rPr>
          <w:rFonts w:asciiTheme="majorHAnsi" w:hAnsiTheme="majorHAnsi"/>
          <w:i/>
          <w:color w:val="333333"/>
          <w:sz w:val="24"/>
          <w:szCs w:val="24"/>
        </w:rPr>
        <w:t>)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b/>
          <w:bCs/>
          <w:color w:val="333333"/>
          <w:sz w:val="24"/>
          <w:szCs w:val="24"/>
        </w:rPr>
        <w:t>ШАНТАЖ ОТ ГОСТЕЙ И МОЖНО ЛИ ЕГО ИЗБЕЖАТЬ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 xml:space="preserve">К сожалению, шантажа со стороны гостей никак не избежать. С этим просто нужно </w:t>
      </w:r>
      <w:proofErr w:type="gramStart"/>
      <w:r w:rsidRPr="00B03627">
        <w:rPr>
          <w:rFonts w:asciiTheme="majorHAnsi" w:hAnsiTheme="majorHAnsi"/>
          <w:color w:val="333333"/>
          <w:sz w:val="24"/>
          <w:szCs w:val="24"/>
        </w:rPr>
        <w:t>смириться и принять</w:t>
      </w:r>
      <w:proofErr w:type="gramEnd"/>
      <w:r w:rsidRPr="00B03627">
        <w:rPr>
          <w:rFonts w:asciiTheme="majorHAnsi" w:hAnsiTheme="majorHAnsi"/>
          <w:color w:val="333333"/>
          <w:sz w:val="24"/>
          <w:szCs w:val="24"/>
        </w:rPr>
        <w:t xml:space="preserve"> тот факт, что он будет всегда. Есть клиенты, которые не собираются быть простыми гостями, а хотят зарабатывать деньги на бизнесе. Я говорю о тех людях, которые доводят до точки кипения, хотя ты отдаёшь им всё: душу, силы, работников, а они всё равно недовольны и идут в суд. Должен быть какой-то здравый смысл и некая золотая середина, которые говорят о том, что где-то нужно включать юридические инструменты, а где-то наоборот - не стоит этого делать.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При взаимодействии с гостями обязательно надо вести открытую коммуникацию, если ваша маркетинговая стратегия это позволяет.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1E3452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На открытую агрессию потребителя нужно отвечать открытой коммуникацией</w:t>
      </w:r>
      <w:r>
        <w:rPr>
          <w:rFonts w:asciiTheme="majorHAnsi" w:hAnsiTheme="majorHAnsi"/>
          <w:color w:val="333333"/>
          <w:sz w:val="24"/>
          <w:szCs w:val="24"/>
        </w:rPr>
        <w:t>.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Обратимся к вопросу: почему всё-таки гости судятся? В нашей стране в принципе принято, что работник перед работодателем и потребитель перед бизнесом - это незащищённые пролетарии, которых нужно защищать. Несколько объяснений, почему потребителю очень легко судиться: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1. Если цена иска до миллиона рублей, то потребитель не платит государственную пошлину</w:t>
      </w:r>
      <w:r w:rsidR="004B30B0">
        <w:rPr>
          <w:rFonts w:asciiTheme="majorHAnsi" w:hAnsiTheme="majorHAnsi"/>
          <w:color w:val="333333"/>
          <w:sz w:val="24"/>
          <w:szCs w:val="24"/>
        </w:rPr>
        <w:t>.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2. Обычно потребитель должен идти в суд по месту нахождения ответчика, но по потребительским спорам он может это сделать по месту своего проживания</w:t>
      </w:r>
      <w:r w:rsidR="004B30B0">
        <w:rPr>
          <w:rFonts w:asciiTheme="majorHAnsi" w:hAnsiTheme="majorHAnsi"/>
          <w:color w:val="333333"/>
          <w:sz w:val="24"/>
          <w:szCs w:val="24"/>
        </w:rPr>
        <w:t>.</w:t>
      </w:r>
      <w:r w:rsidRPr="00B03627">
        <w:rPr>
          <w:rFonts w:asciiTheme="majorHAnsi" w:hAnsiTheme="majorHAnsi"/>
          <w:color w:val="333333"/>
          <w:sz w:val="24"/>
          <w:szCs w:val="24"/>
        </w:rPr>
        <w:t> 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3. Потребителю ничего не нужно собирать. Он просто идёт с договором и претензией</w:t>
      </w:r>
      <w:r w:rsidR="004B30B0">
        <w:rPr>
          <w:rFonts w:asciiTheme="majorHAnsi" w:hAnsiTheme="majorHAnsi"/>
          <w:color w:val="333333"/>
          <w:sz w:val="24"/>
          <w:szCs w:val="24"/>
        </w:rPr>
        <w:t>.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4. Более того, если до суда к отелю обращались с претензией возместить моральный вред, и вы, как представитель отеля, этого не сделали, то в суде с вас взыщут ещё плюс 50% от суммы, присуждённой судом. </w:t>
      </w:r>
    </w:p>
    <w:p w:rsidR="00B03627" w:rsidRPr="004B30B0" w:rsidRDefault="004B30B0" w:rsidP="00B03627">
      <w:pPr>
        <w:pStyle w:val="a9"/>
        <w:ind w:firstLine="567"/>
        <w:jc w:val="both"/>
        <w:rPr>
          <w:rFonts w:asciiTheme="majorHAnsi" w:hAnsiTheme="majorHAnsi"/>
          <w:b/>
          <w:color w:val="333333"/>
          <w:sz w:val="24"/>
          <w:szCs w:val="24"/>
        </w:rPr>
      </w:pPr>
      <w:r>
        <w:rPr>
          <w:rFonts w:asciiTheme="majorHAnsi" w:hAnsiTheme="majorHAnsi"/>
          <w:b/>
          <w:color w:val="333333"/>
          <w:sz w:val="24"/>
          <w:szCs w:val="24"/>
        </w:rPr>
        <w:t>С</w:t>
      </w:r>
      <w:r w:rsidR="00B03627" w:rsidRPr="004B30B0">
        <w:rPr>
          <w:rFonts w:asciiTheme="majorHAnsi" w:hAnsiTheme="majorHAnsi"/>
          <w:b/>
          <w:color w:val="333333"/>
          <w:sz w:val="24"/>
          <w:szCs w:val="24"/>
        </w:rPr>
        <w:t>овет: главное - не реагируйте нервно на подачу заявления. Это не страшно. Это обычная ситуация.</w:t>
      </w:r>
    </w:p>
    <w:p w:rsidR="004B30B0" w:rsidRPr="00B03627" w:rsidRDefault="004B30B0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b/>
          <w:bCs/>
          <w:color w:val="333333"/>
          <w:sz w:val="24"/>
          <w:szCs w:val="24"/>
        </w:rPr>
        <w:t>ТРАВМЫ ГОСТЕЙ В ОТЕЛЕ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Рекомендации о том, как поступать в такой ситуации: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1. Писать отдельные правила на каждую услугу, которую вы предоставляете в рамках отеля: дет</w:t>
      </w:r>
      <w:r w:rsidR="004B30B0">
        <w:rPr>
          <w:rFonts w:asciiTheme="majorHAnsi" w:hAnsiTheme="majorHAnsi"/>
          <w:color w:val="333333"/>
          <w:sz w:val="24"/>
          <w:szCs w:val="24"/>
        </w:rPr>
        <w:t>ская зона, бассейн, кафе и т.д.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2. Диверсифицируйте юридические лица в группе компаний. Надо стараться на каждую составляющую отеля делать отдельное юридическое лицо: на ресторан, СПА и т. д.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3. Важный момент – переговоры. 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1E3452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Переговоры - это кратчайший и самый дешевый способ урегулирования конфликтов</w:t>
      </w:r>
      <w:r w:rsidR="004B30B0">
        <w:rPr>
          <w:rFonts w:asciiTheme="majorHAnsi" w:hAnsiTheme="majorHAnsi"/>
          <w:color w:val="333333"/>
          <w:sz w:val="24"/>
          <w:szCs w:val="24"/>
        </w:rPr>
        <w:t>.</w:t>
      </w:r>
    </w:p>
    <w:p w:rsidR="00B03627" w:rsidRPr="004B30B0" w:rsidRDefault="004B30B0" w:rsidP="00B03627">
      <w:pPr>
        <w:pStyle w:val="a9"/>
        <w:ind w:firstLine="567"/>
        <w:jc w:val="both"/>
        <w:rPr>
          <w:rFonts w:asciiTheme="majorHAnsi" w:hAnsiTheme="majorHAnsi"/>
          <w:b/>
          <w:color w:val="333333"/>
          <w:sz w:val="24"/>
          <w:szCs w:val="24"/>
        </w:rPr>
      </w:pPr>
      <w:r>
        <w:rPr>
          <w:rFonts w:asciiTheme="majorHAnsi" w:hAnsiTheme="majorHAnsi"/>
          <w:b/>
          <w:color w:val="333333"/>
          <w:sz w:val="24"/>
          <w:szCs w:val="24"/>
        </w:rPr>
        <w:t>Совет: д</w:t>
      </w:r>
      <w:r w:rsidR="00B03627" w:rsidRPr="004B30B0">
        <w:rPr>
          <w:rFonts w:asciiTheme="majorHAnsi" w:hAnsiTheme="majorHAnsi"/>
          <w:b/>
          <w:color w:val="333333"/>
          <w:sz w:val="24"/>
          <w:szCs w:val="24"/>
        </w:rPr>
        <w:t xml:space="preserve">аже если на вас </w:t>
      </w:r>
      <w:proofErr w:type="gramStart"/>
      <w:r w:rsidR="00B03627" w:rsidRPr="004B30B0">
        <w:rPr>
          <w:rFonts w:asciiTheme="majorHAnsi" w:hAnsiTheme="majorHAnsi"/>
          <w:b/>
          <w:color w:val="333333"/>
          <w:sz w:val="24"/>
          <w:szCs w:val="24"/>
        </w:rPr>
        <w:t>подали иск и уже вызывают</w:t>
      </w:r>
      <w:proofErr w:type="gramEnd"/>
      <w:r w:rsidR="00B03627" w:rsidRPr="004B30B0">
        <w:rPr>
          <w:rFonts w:asciiTheme="majorHAnsi" w:hAnsiTheme="majorHAnsi"/>
          <w:b/>
          <w:color w:val="333333"/>
          <w:sz w:val="24"/>
          <w:szCs w:val="24"/>
        </w:rPr>
        <w:t xml:space="preserve"> в суд, помните о том, что пока судья не ушёл в свою комнату принимать решение, у вас есть время договориться. </w:t>
      </w:r>
    </w:p>
    <w:p w:rsidR="004B30B0" w:rsidRPr="00B03627" w:rsidRDefault="004B30B0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b/>
          <w:bCs/>
          <w:color w:val="333333"/>
          <w:sz w:val="24"/>
          <w:szCs w:val="24"/>
        </w:rPr>
        <w:t>АЛГОРИТМЫ РАБОТЫ С ПРЕТЕНЗИЯМИ ГОСТЕЙ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Гости делятся на две группы: на людей, которые платят сами</w:t>
      </w:r>
      <w:r w:rsidR="004B30B0">
        <w:rPr>
          <w:rFonts w:asciiTheme="majorHAnsi" w:hAnsiTheme="majorHAnsi"/>
          <w:color w:val="333333"/>
          <w:sz w:val="24"/>
          <w:szCs w:val="24"/>
        </w:rPr>
        <w:t>,</w:t>
      </w:r>
      <w:r w:rsidRPr="00B03627">
        <w:rPr>
          <w:rFonts w:asciiTheme="majorHAnsi" w:hAnsiTheme="majorHAnsi"/>
          <w:color w:val="333333"/>
          <w:sz w:val="24"/>
          <w:szCs w:val="24"/>
        </w:rPr>
        <w:t xml:space="preserve"> и на тех, за кого платит компания. Юридически - это две разные группы, с которыми нужно работать по</w:t>
      </w:r>
      <w:r w:rsidR="004B30B0">
        <w:rPr>
          <w:rFonts w:asciiTheme="majorHAnsi" w:hAnsiTheme="majorHAnsi"/>
          <w:color w:val="333333"/>
          <w:sz w:val="24"/>
          <w:szCs w:val="24"/>
        </w:rPr>
        <w:t>-</w:t>
      </w:r>
      <w:r w:rsidRPr="00B03627">
        <w:rPr>
          <w:rFonts w:asciiTheme="majorHAnsi" w:hAnsiTheme="majorHAnsi"/>
          <w:color w:val="333333"/>
          <w:sz w:val="24"/>
          <w:szCs w:val="24"/>
        </w:rPr>
        <w:t>разному. Те, которые платят сами</w:t>
      </w:r>
      <w:r w:rsidR="004B30B0">
        <w:rPr>
          <w:rFonts w:asciiTheme="majorHAnsi" w:hAnsiTheme="majorHAnsi"/>
          <w:color w:val="333333"/>
          <w:sz w:val="24"/>
          <w:szCs w:val="24"/>
        </w:rPr>
        <w:t>,</w:t>
      </w:r>
      <w:r w:rsidRPr="00B03627">
        <w:rPr>
          <w:rFonts w:asciiTheme="majorHAnsi" w:hAnsiTheme="majorHAnsi"/>
          <w:color w:val="333333"/>
          <w:sz w:val="24"/>
          <w:szCs w:val="24"/>
        </w:rPr>
        <w:t xml:space="preserve"> защищены государством. Если же за человека </w:t>
      </w:r>
      <w:r w:rsidRPr="00B03627">
        <w:rPr>
          <w:rFonts w:asciiTheme="majorHAnsi" w:hAnsiTheme="majorHAnsi"/>
          <w:color w:val="333333"/>
          <w:sz w:val="24"/>
          <w:szCs w:val="24"/>
        </w:rPr>
        <w:lastRenderedPageBreak/>
        <w:t>платит компания, то это уже </w:t>
      </w:r>
      <w:r w:rsidRPr="00B03627">
        <w:rPr>
          <w:rFonts w:asciiTheme="majorHAnsi" w:hAnsiTheme="majorHAnsi"/>
          <w:color w:val="333333"/>
          <w:sz w:val="24"/>
          <w:szCs w:val="24"/>
          <w:lang w:val="en-US"/>
        </w:rPr>
        <w:t>b</w:t>
      </w:r>
      <w:r w:rsidRPr="00B03627">
        <w:rPr>
          <w:rFonts w:asciiTheme="majorHAnsi" w:hAnsiTheme="majorHAnsi"/>
          <w:color w:val="333333"/>
          <w:sz w:val="24"/>
          <w:szCs w:val="24"/>
        </w:rPr>
        <w:t>2</w:t>
      </w:r>
      <w:r w:rsidRPr="00B03627">
        <w:rPr>
          <w:rFonts w:asciiTheme="majorHAnsi" w:hAnsiTheme="majorHAnsi"/>
          <w:color w:val="333333"/>
          <w:sz w:val="24"/>
          <w:szCs w:val="24"/>
          <w:lang w:val="en-US"/>
        </w:rPr>
        <w:t>b</w:t>
      </w:r>
      <w:r w:rsidRPr="00B03627">
        <w:rPr>
          <w:rFonts w:asciiTheme="majorHAnsi" w:hAnsiTheme="majorHAnsi"/>
          <w:color w:val="333333"/>
          <w:sz w:val="24"/>
          <w:szCs w:val="24"/>
        </w:rPr>
        <w:t> отношения, которые не являются потребительскими. </w:t>
      </w:r>
    </w:p>
    <w:p w:rsidR="00B03627" w:rsidRPr="004B30B0" w:rsidRDefault="004B30B0" w:rsidP="00B03627">
      <w:pPr>
        <w:pStyle w:val="a9"/>
        <w:ind w:firstLine="567"/>
        <w:jc w:val="both"/>
        <w:rPr>
          <w:rFonts w:asciiTheme="majorHAnsi" w:hAnsiTheme="majorHAnsi" w:cs="Arial"/>
          <w:b/>
          <w:color w:val="333333"/>
          <w:sz w:val="24"/>
          <w:szCs w:val="24"/>
        </w:rPr>
      </w:pPr>
      <w:r w:rsidRPr="004B30B0">
        <w:rPr>
          <w:rFonts w:asciiTheme="majorHAnsi" w:hAnsiTheme="majorHAnsi"/>
          <w:b/>
          <w:color w:val="333333"/>
          <w:sz w:val="24"/>
          <w:szCs w:val="24"/>
        </w:rPr>
        <w:t>Советы</w:t>
      </w:r>
      <w:r w:rsidR="00B03627" w:rsidRPr="004B30B0">
        <w:rPr>
          <w:rFonts w:asciiTheme="majorHAnsi" w:hAnsiTheme="majorHAnsi"/>
          <w:b/>
          <w:color w:val="333333"/>
          <w:sz w:val="24"/>
          <w:szCs w:val="24"/>
        </w:rPr>
        <w:t>: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1. Если к вам приехали люди, которые за себя платят сами, то вам всё равно нужно писать собственные правила на оказание гостиничных услуг</w:t>
      </w:r>
      <w:r w:rsidR="004B30B0">
        <w:rPr>
          <w:rFonts w:asciiTheme="majorHAnsi" w:hAnsiTheme="majorHAnsi"/>
          <w:color w:val="333333"/>
          <w:sz w:val="24"/>
          <w:szCs w:val="24"/>
        </w:rPr>
        <w:t>.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2. Корпоративным гостям - особое оформление и правовые последствия. Если это </w:t>
      </w:r>
      <w:r w:rsidRPr="00B03627">
        <w:rPr>
          <w:rFonts w:asciiTheme="majorHAnsi" w:hAnsiTheme="majorHAnsi"/>
          <w:color w:val="333333"/>
          <w:sz w:val="24"/>
          <w:szCs w:val="24"/>
          <w:lang w:val="en-US"/>
        </w:rPr>
        <w:t>b</w:t>
      </w:r>
      <w:r w:rsidRPr="00B03627">
        <w:rPr>
          <w:rFonts w:asciiTheme="majorHAnsi" w:hAnsiTheme="majorHAnsi"/>
          <w:color w:val="333333"/>
          <w:sz w:val="24"/>
          <w:szCs w:val="24"/>
        </w:rPr>
        <w:t>2</w:t>
      </w:r>
      <w:r w:rsidRPr="00B03627">
        <w:rPr>
          <w:rFonts w:asciiTheme="majorHAnsi" w:hAnsiTheme="majorHAnsi"/>
          <w:color w:val="333333"/>
          <w:sz w:val="24"/>
          <w:szCs w:val="24"/>
          <w:lang w:val="en-US"/>
        </w:rPr>
        <w:t>b</w:t>
      </w:r>
      <w:r w:rsidRPr="00B03627">
        <w:rPr>
          <w:rFonts w:asciiTheme="majorHAnsi" w:hAnsiTheme="majorHAnsi"/>
          <w:color w:val="333333"/>
          <w:sz w:val="24"/>
          <w:szCs w:val="24"/>
        </w:rPr>
        <w:t>услуга, то вы можете создать намного больше правил, которые защитят ваш отель. Они прописываются в вашем договоре. Он может быть на аренду номеров или на оказание услуг по предоставлению номеров</w:t>
      </w:r>
      <w:r w:rsidR="004B30B0">
        <w:rPr>
          <w:rFonts w:asciiTheme="majorHAnsi" w:hAnsiTheme="majorHAnsi"/>
          <w:color w:val="333333"/>
          <w:sz w:val="24"/>
          <w:szCs w:val="24"/>
        </w:rPr>
        <w:t>.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3. Категория средства размещения - законное информирование гостя. Если вы не указываете категорию, то это нарушение прав потребителя и введение его в заблуждение. Если, например, вы получили 4* и указали их у себя на стойке в отеле, а ваш </w:t>
      </w:r>
      <w:r w:rsidRPr="00B03627">
        <w:rPr>
          <w:rFonts w:asciiTheme="majorHAnsi" w:hAnsiTheme="majorHAnsi"/>
          <w:color w:val="333333"/>
          <w:sz w:val="24"/>
          <w:szCs w:val="24"/>
          <w:lang w:val="en-US"/>
        </w:rPr>
        <w:t>SMM</w:t>
      </w:r>
      <w:r w:rsidRPr="00B03627">
        <w:rPr>
          <w:rFonts w:asciiTheme="majorHAnsi" w:hAnsiTheme="majorHAnsi"/>
          <w:color w:val="333333"/>
          <w:sz w:val="24"/>
          <w:szCs w:val="24"/>
        </w:rPr>
        <w:t xml:space="preserve">-менеджер или кто-то другой в интернете поставили другую звёздность вашему месту размещения, то достаточно будет сделать </w:t>
      </w:r>
      <w:proofErr w:type="spellStart"/>
      <w:r w:rsidRPr="00B03627">
        <w:rPr>
          <w:rFonts w:asciiTheme="majorHAnsi" w:hAnsiTheme="majorHAnsi"/>
          <w:color w:val="333333"/>
          <w:sz w:val="24"/>
          <w:szCs w:val="24"/>
        </w:rPr>
        <w:t>скриншот</w:t>
      </w:r>
      <w:proofErr w:type="spellEnd"/>
      <w:r w:rsidRPr="00B03627">
        <w:rPr>
          <w:rFonts w:asciiTheme="majorHAnsi" w:hAnsiTheme="majorHAnsi"/>
          <w:color w:val="333333"/>
          <w:sz w:val="24"/>
          <w:szCs w:val="24"/>
        </w:rPr>
        <w:t>,</w:t>
      </w:r>
      <w:r w:rsidRPr="00B03627">
        <w:rPr>
          <w:rFonts w:asciiTheme="majorHAnsi" w:hAnsiTheme="majorHAnsi"/>
          <w:b/>
          <w:bCs/>
          <w:color w:val="333333"/>
          <w:sz w:val="24"/>
          <w:szCs w:val="24"/>
        </w:rPr>
        <w:t> </w:t>
      </w:r>
      <w:r w:rsidRPr="00B03627">
        <w:rPr>
          <w:rFonts w:asciiTheme="majorHAnsi" w:hAnsiTheme="majorHAnsi"/>
          <w:color w:val="333333"/>
          <w:sz w:val="24"/>
          <w:szCs w:val="24"/>
        </w:rPr>
        <w:t>чтобы</w:t>
      </w:r>
      <w:r w:rsidRPr="00B03627">
        <w:rPr>
          <w:rFonts w:asciiTheme="majorHAnsi" w:hAnsiTheme="majorHAnsi"/>
          <w:b/>
          <w:bCs/>
          <w:color w:val="333333"/>
          <w:sz w:val="24"/>
          <w:szCs w:val="24"/>
        </w:rPr>
        <w:t> </w:t>
      </w:r>
      <w:r w:rsidRPr="00B03627">
        <w:rPr>
          <w:rFonts w:asciiTheme="majorHAnsi" w:hAnsiTheme="majorHAnsi"/>
          <w:color w:val="333333"/>
          <w:sz w:val="24"/>
          <w:szCs w:val="24"/>
        </w:rPr>
        <w:t>доказать, что вы ввели гостя в заблуждение. Это будет основанием, чтобы поставить под сомнение качество вашей услуги</w:t>
      </w:r>
      <w:r w:rsidR="004B30B0">
        <w:rPr>
          <w:rFonts w:asciiTheme="majorHAnsi" w:hAnsiTheme="majorHAnsi"/>
          <w:color w:val="333333"/>
          <w:sz w:val="24"/>
          <w:szCs w:val="24"/>
        </w:rPr>
        <w:t>.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4. Обязательно в бланк регистрационной карты нужно вносить отметку об ознакомлении со всей информацией</w:t>
      </w:r>
      <w:r w:rsidR="004B30B0">
        <w:rPr>
          <w:rFonts w:asciiTheme="majorHAnsi" w:hAnsiTheme="majorHAnsi"/>
          <w:color w:val="333333"/>
          <w:sz w:val="24"/>
          <w:szCs w:val="24"/>
        </w:rPr>
        <w:t>.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 xml:space="preserve">5. Незаконные пункты в договоре могут </w:t>
      </w:r>
      <w:proofErr w:type="gramStart"/>
      <w:r w:rsidRPr="00B03627">
        <w:rPr>
          <w:rFonts w:asciiTheme="majorHAnsi" w:hAnsiTheme="majorHAnsi"/>
          <w:color w:val="333333"/>
          <w:sz w:val="24"/>
          <w:szCs w:val="24"/>
        </w:rPr>
        <w:t>оказать психологический эффект</w:t>
      </w:r>
      <w:proofErr w:type="gramEnd"/>
      <w:r w:rsidRPr="00B03627">
        <w:rPr>
          <w:rFonts w:asciiTheme="majorHAnsi" w:hAnsiTheme="majorHAnsi"/>
          <w:color w:val="333333"/>
          <w:sz w:val="24"/>
          <w:szCs w:val="24"/>
        </w:rPr>
        <w:t>. Важно понимать, что пункт в договоре имеет две функции - юридическую и психологическую. Если вы в правилах договора указали, например, что иски к вашей компании могут быть только по месту вашего нахождения, то это сузит воронку тех потребительских экстремистов, которые захотят подать на вас в суд. Должен предупредить, что если вы включите в договор условия, которые противоречат правилам, </w:t>
      </w:r>
      <w:r w:rsidRPr="00B03627">
        <w:rPr>
          <w:rFonts w:asciiTheme="majorHAnsi" w:hAnsiTheme="majorHAnsi"/>
          <w:color w:val="000000"/>
          <w:sz w:val="24"/>
          <w:szCs w:val="24"/>
        </w:rPr>
        <w:t>установленным </w:t>
      </w:r>
      <w:r w:rsidRPr="00B03627">
        <w:rPr>
          <w:rFonts w:asciiTheme="majorHAnsi" w:hAnsiTheme="majorHAnsi"/>
          <w:color w:val="333333"/>
          <w:sz w:val="24"/>
          <w:szCs w:val="24"/>
        </w:rPr>
        <w:t>правите</w:t>
      </w:r>
      <w:r w:rsidR="004B30B0">
        <w:rPr>
          <w:rFonts w:asciiTheme="majorHAnsi" w:hAnsiTheme="majorHAnsi"/>
          <w:color w:val="333333"/>
          <w:sz w:val="24"/>
          <w:szCs w:val="24"/>
        </w:rPr>
        <w:t>льством, то вас накажут штрафом.</w:t>
      </w:r>
    </w:p>
    <w:p w:rsidR="004B30B0" w:rsidRDefault="00B03627" w:rsidP="00B03627">
      <w:pPr>
        <w:pStyle w:val="a9"/>
        <w:ind w:firstLine="567"/>
        <w:jc w:val="both"/>
        <w:rPr>
          <w:rFonts w:asciiTheme="majorHAnsi" w:hAnsiTheme="majorHAnsi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 xml:space="preserve">6. Если к вам пришёл гость с претензией и требует что-то, и вы понимаете, что другие гости тоже обеспокоены этим, то попробуйте разработать такой </w:t>
      </w:r>
      <w:proofErr w:type="spellStart"/>
      <w:r w:rsidRPr="00B03627">
        <w:rPr>
          <w:rFonts w:asciiTheme="majorHAnsi" w:hAnsiTheme="majorHAnsi"/>
          <w:color w:val="333333"/>
          <w:sz w:val="24"/>
          <w:szCs w:val="24"/>
        </w:rPr>
        <w:t>скрипт</w:t>
      </w:r>
      <w:proofErr w:type="spellEnd"/>
      <w:r w:rsidRPr="00B03627">
        <w:rPr>
          <w:rFonts w:asciiTheme="majorHAnsi" w:hAnsiTheme="majorHAnsi"/>
          <w:color w:val="333333"/>
          <w:sz w:val="24"/>
          <w:szCs w:val="24"/>
        </w:rPr>
        <w:t>, который говорит администратору, что не нужно тут же нагнетать ситуацию и отказывать гостю. </w:t>
      </w:r>
    </w:p>
    <w:p w:rsidR="00B03627" w:rsidRDefault="004B30B0" w:rsidP="00B03627">
      <w:pPr>
        <w:pStyle w:val="a9"/>
        <w:ind w:firstLine="567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7. </w:t>
      </w:r>
      <w:r w:rsidR="00B03627" w:rsidRPr="00B03627">
        <w:rPr>
          <w:rFonts w:asciiTheme="majorHAnsi" w:hAnsiTheme="majorHAnsi"/>
          <w:color w:val="000000"/>
          <w:sz w:val="24"/>
          <w:szCs w:val="24"/>
        </w:rPr>
        <w:t>На претензию вы не должны отвечать сразу, у вас на это есть 10 дней. </w:t>
      </w:r>
    </w:p>
    <w:p w:rsidR="004B30B0" w:rsidRPr="00B03627" w:rsidRDefault="004B30B0" w:rsidP="00B03627">
      <w:pPr>
        <w:pStyle w:val="a9"/>
        <w:ind w:firstLine="567"/>
        <w:jc w:val="both"/>
        <w:rPr>
          <w:rFonts w:asciiTheme="majorHAnsi" w:hAnsiTheme="majorHAnsi" w:cs="Arial"/>
          <w:color w:val="1E3452"/>
          <w:sz w:val="24"/>
          <w:szCs w:val="24"/>
        </w:rPr>
      </w:pPr>
    </w:p>
    <w:p w:rsidR="00B03627" w:rsidRPr="00B03627" w:rsidRDefault="004B30B0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>
        <w:rPr>
          <w:rFonts w:asciiTheme="majorHAnsi" w:hAnsiTheme="majorHAnsi"/>
          <w:color w:val="333333"/>
          <w:sz w:val="24"/>
          <w:szCs w:val="24"/>
        </w:rPr>
        <w:t>Н</w:t>
      </w:r>
      <w:r w:rsidR="00B03627" w:rsidRPr="00B03627">
        <w:rPr>
          <w:rFonts w:asciiTheme="majorHAnsi" w:hAnsiTheme="majorHAnsi"/>
          <w:color w:val="333333"/>
          <w:sz w:val="24"/>
          <w:szCs w:val="24"/>
        </w:rPr>
        <w:t>ебольш</w:t>
      </w:r>
      <w:r>
        <w:rPr>
          <w:rFonts w:asciiTheme="majorHAnsi" w:hAnsiTheme="majorHAnsi"/>
          <w:color w:val="333333"/>
          <w:sz w:val="24"/>
          <w:szCs w:val="24"/>
        </w:rPr>
        <w:t>ой</w:t>
      </w:r>
      <w:r w:rsidR="00B03627" w:rsidRPr="00B03627">
        <w:rPr>
          <w:rFonts w:asciiTheme="majorHAnsi" w:hAnsiTheme="majorHAnsi"/>
          <w:color w:val="333333"/>
          <w:sz w:val="24"/>
          <w:szCs w:val="24"/>
        </w:rPr>
        <w:t xml:space="preserve"> разбор двух ситуаций, которые часто происходят с отелями:</w:t>
      </w:r>
    </w:p>
    <w:p w:rsidR="00B03627" w:rsidRDefault="00B03627" w:rsidP="00B03627">
      <w:pPr>
        <w:pStyle w:val="a9"/>
        <w:ind w:firstLine="567"/>
        <w:jc w:val="both"/>
        <w:rPr>
          <w:rFonts w:asciiTheme="majorHAnsi" w:hAnsiTheme="majorHAnsi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 xml:space="preserve">1. Гость выехал из отеля, через некоторое время </w:t>
      </w:r>
      <w:proofErr w:type="gramStart"/>
      <w:r w:rsidRPr="00B03627">
        <w:rPr>
          <w:rFonts w:asciiTheme="majorHAnsi" w:hAnsiTheme="majorHAnsi"/>
          <w:color w:val="333333"/>
          <w:sz w:val="24"/>
          <w:szCs w:val="24"/>
        </w:rPr>
        <w:t>вернулся и говорит</w:t>
      </w:r>
      <w:proofErr w:type="gramEnd"/>
      <w:r w:rsidRPr="00B03627">
        <w:rPr>
          <w:rFonts w:asciiTheme="majorHAnsi" w:hAnsiTheme="majorHAnsi"/>
          <w:color w:val="333333"/>
          <w:sz w:val="24"/>
          <w:szCs w:val="24"/>
        </w:rPr>
        <w:t xml:space="preserve">, что забыл часы. В номере ничего обнаружено не было. Гость </w:t>
      </w:r>
      <w:proofErr w:type="gramStart"/>
      <w:r w:rsidRPr="00B03627">
        <w:rPr>
          <w:rFonts w:asciiTheme="majorHAnsi" w:hAnsiTheme="majorHAnsi"/>
          <w:color w:val="333333"/>
          <w:sz w:val="24"/>
          <w:szCs w:val="24"/>
        </w:rPr>
        <w:t>обвиняет в краже отель и пишет</w:t>
      </w:r>
      <w:proofErr w:type="gramEnd"/>
      <w:r w:rsidRPr="00B03627">
        <w:rPr>
          <w:rFonts w:asciiTheme="majorHAnsi" w:hAnsiTheme="majorHAnsi"/>
          <w:color w:val="333333"/>
          <w:sz w:val="24"/>
          <w:szCs w:val="24"/>
        </w:rPr>
        <w:t xml:space="preserve"> заявление в полицию. Что делать в данной ситуации? Нужно действовать очень спокойно. Надо помнить о позиции, которая предполагает, что отель не несёт ответственности за оставленные вещи. И вообще не имеет никакого отношения к этой краже. Вы - добросовестное средство размещения, которое помогает найти вора. То, что это произошло в отеле, не означает, что виноват отель. </w:t>
      </w:r>
    </w:p>
    <w:p w:rsidR="004B30B0" w:rsidRPr="00B03627" w:rsidRDefault="004B30B0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B03627">
        <w:rPr>
          <w:rFonts w:asciiTheme="majorHAnsi" w:hAnsiTheme="majorHAnsi"/>
          <w:color w:val="333333"/>
          <w:sz w:val="24"/>
          <w:szCs w:val="24"/>
        </w:rPr>
        <w:t>2. Следующая ситуация связана с возвратом средств по невозвратному тарифу. Мы все знаем, что деньги можно удерживать только за одну ночь. Здесь важна причина, почему гость не заехал в отель. Если это: заболевание, смерть родственника, то есть какая-то документально подтверждённая причина, то, скорее всего, суд заставит вас вернуть клиенту деньги. Что касается возврата остальной части после суток, то здесь отелю можно побороться. </w:t>
      </w:r>
    </w:p>
    <w:p w:rsidR="00B03627" w:rsidRPr="00B03627" w:rsidRDefault="00B03627" w:rsidP="00B03627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B03627" w:rsidRDefault="00B03627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2647F" w:rsidRDefault="00D2647F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2647F" w:rsidRDefault="00D2647F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2647F" w:rsidRDefault="00D2647F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2647F" w:rsidRPr="00D2647F" w:rsidRDefault="00D2647F" w:rsidP="00D2647F">
      <w:pPr>
        <w:pStyle w:val="a9"/>
        <w:ind w:firstLine="426"/>
        <w:jc w:val="center"/>
        <w:rPr>
          <w:rFonts w:asciiTheme="majorHAnsi" w:hAnsiTheme="majorHAnsi"/>
          <w:b/>
          <w:sz w:val="24"/>
          <w:szCs w:val="24"/>
        </w:rPr>
      </w:pPr>
      <w:r w:rsidRPr="00D2647F">
        <w:rPr>
          <w:rFonts w:asciiTheme="majorHAnsi" w:hAnsiTheme="majorHAnsi"/>
          <w:b/>
          <w:sz w:val="24"/>
          <w:szCs w:val="24"/>
        </w:rPr>
        <w:lastRenderedPageBreak/>
        <w:t>ПОМОГУТ ЛИ «ЧЕРНЫЕ СПИСКИ»?</w:t>
      </w:r>
    </w:p>
    <w:p w:rsidR="00D2647F" w:rsidRDefault="00D2647F" w:rsidP="00D2647F">
      <w:pPr>
        <w:pStyle w:val="a9"/>
        <w:ind w:firstLine="426"/>
        <w:jc w:val="center"/>
        <w:rPr>
          <w:rFonts w:asciiTheme="majorHAnsi" w:hAnsiTheme="majorHAnsi" w:cs="Helvetica"/>
          <w:i/>
          <w:sz w:val="24"/>
          <w:szCs w:val="24"/>
        </w:rPr>
      </w:pPr>
      <w:r w:rsidRPr="00D2647F">
        <w:rPr>
          <w:rFonts w:asciiTheme="majorHAnsi" w:hAnsiTheme="majorHAnsi"/>
          <w:i/>
          <w:sz w:val="24"/>
          <w:szCs w:val="24"/>
        </w:rPr>
        <w:t xml:space="preserve">(эксперты </w:t>
      </w:r>
      <w:proofErr w:type="spellStart"/>
      <w:r w:rsidRPr="00D2647F">
        <w:rPr>
          <w:rFonts w:asciiTheme="majorHAnsi" w:hAnsiTheme="majorHAnsi"/>
          <w:i/>
          <w:sz w:val="24"/>
          <w:szCs w:val="24"/>
        </w:rPr>
        <w:t>инфогруппы</w:t>
      </w:r>
      <w:proofErr w:type="spellEnd"/>
      <w:r w:rsidRPr="00D2647F">
        <w:rPr>
          <w:rFonts w:asciiTheme="majorHAnsi" w:hAnsiTheme="majorHAnsi" w:cs="Helvetica"/>
          <w:i/>
          <w:sz w:val="24"/>
          <w:szCs w:val="24"/>
        </w:rPr>
        <w:t xml:space="preserve"> «</w:t>
      </w:r>
      <w:r w:rsidRPr="00D2647F">
        <w:rPr>
          <w:rFonts w:asciiTheme="majorHAnsi" w:hAnsiTheme="majorHAnsi"/>
          <w:i/>
          <w:sz w:val="24"/>
          <w:szCs w:val="24"/>
        </w:rPr>
        <w:t>ТУРПРОМ</w:t>
      </w:r>
      <w:r w:rsidRPr="00D2647F">
        <w:rPr>
          <w:rFonts w:asciiTheme="majorHAnsi" w:hAnsiTheme="majorHAnsi" w:cs="Helvetica"/>
          <w:i/>
          <w:sz w:val="24"/>
          <w:szCs w:val="24"/>
        </w:rPr>
        <w:t>»)</w:t>
      </w:r>
    </w:p>
    <w:p w:rsidR="00D2647F" w:rsidRPr="00D2647F" w:rsidRDefault="00D2647F" w:rsidP="00D2647F">
      <w:pPr>
        <w:pStyle w:val="a9"/>
        <w:ind w:firstLine="426"/>
        <w:jc w:val="center"/>
        <w:rPr>
          <w:rFonts w:asciiTheme="majorHAnsi" w:hAnsiTheme="majorHAnsi" w:cs="Helvetica"/>
          <w:i/>
          <w:sz w:val="24"/>
          <w:szCs w:val="24"/>
        </w:rPr>
      </w:pPr>
    </w:p>
    <w:p w:rsidR="00D2647F" w:rsidRDefault="00D2647F" w:rsidP="00D2647F">
      <w:pPr>
        <w:pStyle w:val="a9"/>
        <w:ind w:firstLine="426"/>
        <w:jc w:val="both"/>
        <w:rPr>
          <w:rFonts w:asciiTheme="majorHAnsi" w:hAnsiTheme="majorHAnsi" w:cs="Helvetic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отлитие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авиакомпаний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которые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D2647F">
        <w:rPr>
          <w:rFonts w:asciiTheme="majorHAnsi" w:hAnsiTheme="majorHAnsi"/>
          <w:sz w:val="24"/>
          <w:szCs w:val="24"/>
        </w:rPr>
        <w:t>пролоббировали</w:t>
      </w:r>
      <w:proofErr w:type="spellEnd"/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данный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инструмент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защиты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наиболее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буйных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пассажиров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отелям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официально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применять</w:t>
      </w:r>
      <w:r w:rsidRPr="00D2647F">
        <w:rPr>
          <w:rFonts w:asciiTheme="majorHAnsi" w:hAnsiTheme="majorHAnsi" w:cs="Helvetica"/>
          <w:sz w:val="24"/>
          <w:szCs w:val="24"/>
        </w:rPr>
        <w:t xml:space="preserve"> «</w:t>
      </w:r>
      <w:r w:rsidRPr="00D2647F">
        <w:rPr>
          <w:rFonts w:asciiTheme="majorHAnsi" w:hAnsiTheme="majorHAnsi"/>
          <w:sz w:val="24"/>
          <w:szCs w:val="24"/>
        </w:rPr>
        <w:t>чёрные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списки</w:t>
      </w:r>
      <w:r w:rsidRPr="00D2647F">
        <w:rPr>
          <w:rFonts w:asciiTheme="majorHAnsi" w:hAnsiTheme="majorHAnsi" w:cs="Helvetica"/>
          <w:sz w:val="24"/>
          <w:szCs w:val="24"/>
        </w:rPr>
        <w:t xml:space="preserve">» </w:t>
      </w:r>
      <w:r w:rsidRPr="00D2647F">
        <w:rPr>
          <w:rFonts w:asciiTheme="majorHAnsi" w:hAnsiTheme="majorHAnsi"/>
          <w:sz w:val="24"/>
          <w:szCs w:val="24"/>
        </w:rPr>
        <w:t>запрещает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законодательство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на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страже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которого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стоит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D2647F">
        <w:rPr>
          <w:rFonts w:asciiTheme="majorHAnsi" w:hAnsiTheme="majorHAnsi"/>
          <w:sz w:val="24"/>
          <w:szCs w:val="24"/>
        </w:rPr>
        <w:t>Роспотребнадзор</w:t>
      </w:r>
      <w:proofErr w:type="spellEnd"/>
      <w:r w:rsidRPr="00D2647F">
        <w:rPr>
          <w:rFonts w:asciiTheme="majorHAnsi" w:hAnsiTheme="majorHAnsi" w:cs="Helvetica"/>
          <w:sz w:val="24"/>
          <w:szCs w:val="24"/>
        </w:rPr>
        <w:t xml:space="preserve">. </w:t>
      </w:r>
      <w:r w:rsidRPr="00D2647F">
        <w:rPr>
          <w:rFonts w:asciiTheme="majorHAnsi" w:hAnsiTheme="majorHAnsi"/>
          <w:sz w:val="24"/>
          <w:szCs w:val="24"/>
        </w:rPr>
        <w:t>Тем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менее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гостиницы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вынуждены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защищаться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наиболее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проблемных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гостей</w:t>
      </w:r>
      <w:r w:rsidRPr="00D2647F">
        <w:rPr>
          <w:rFonts w:asciiTheme="majorHAnsi" w:hAnsiTheme="majorHAnsi" w:cs="Helvetica"/>
          <w:sz w:val="24"/>
          <w:szCs w:val="24"/>
        </w:rPr>
        <w:t xml:space="preserve">. </w:t>
      </w:r>
    </w:p>
    <w:p w:rsidR="00993B59" w:rsidRDefault="00D2647F" w:rsidP="00D2647F">
      <w:pPr>
        <w:pStyle w:val="a9"/>
        <w:ind w:firstLine="426"/>
        <w:jc w:val="both"/>
        <w:rPr>
          <w:rFonts w:asciiTheme="majorHAnsi" w:hAnsiTheme="majorHAnsi" w:cs="Helvetica"/>
          <w:sz w:val="24"/>
          <w:szCs w:val="24"/>
        </w:rPr>
      </w:pPr>
      <w:r w:rsidRPr="00D2647F">
        <w:rPr>
          <w:rFonts w:asciiTheme="majorHAnsi" w:hAnsiTheme="majorHAnsi"/>
          <w:sz w:val="24"/>
          <w:szCs w:val="24"/>
        </w:rPr>
        <w:t>Но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тут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главная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проблема</w:t>
      </w:r>
      <w:r w:rsidRPr="00D2647F">
        <w:rPr>
          <w:rFonts w:asciiTheme="majorHAnsi" w:hAnsiTheme="majorHAnsi" w:cs="Helvetica"/>
          <w:sz w:val="24"/>
          <w:szCs w:val="24"/>
        </w:rPr>
        <w:t xml:space="preserve"> –</w:t>
      </w:r>
      <w:r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как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именно грамотно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отказать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проблемному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гостю</w:t>
      </w:r>
      <w:r w:rsidRPr="00D2647F">
        <w:rPr>
          <w:rFonts w:asciiTheme="majorHAnsi" w:hAnsiTheme="majorHAnsi" w:cs="Helvetica"/>
          <w:sz w:val="24"/>
          <w:szCs w:val="24"/>
        </w:rPr>
        <w:t xml:space="preserve">? </w:t>
      </w:r>
    </w:p>
    <w:p w:rsidR="00D2647F" w:rsidRDefault="00993B59" w:rsidP="00D2647F">
      <w:pPr>
        <w:pStyle w:val="a9"/>
        <w:ind w:firstLine="426"/>
        <w:jc w:val="both"/>
        <w:rPr>
          <w:rFonts w:asciiTheme="majorHAnsi" w:hAnsiTheme="majorHAnsi" w:cs="Helvetica"/>
          <w:sz w:val="24"/>
          <w:szCs w:val="24"/>
        </w:rPr>
      </w:pPr>
      <w:r>
        <w:rPr>
          <w:rFonts w:asciiTheme="majorHAnsi" w:hAnsiTheme="majorHAnsi" w:cs="Helvetica"/>
          <w:sz w:val="24"/>
          <w:szCs w:val="24"/>
        </w:rPr>
        <w:t xml:space="preserve">1. </w:t>
      </w:r>
      <w:r w:rsidR="00D2647F" w:rsidRPr="00D2647F">
        <w:rPr>
          <w:rFonts w:asciiTheme="majorHAnsi" w:hAnsiTheme="majorHAnsi"/>
          <w:sz w:val="24"/>
          <w:szCs w:val="24"/>
        </w:rPr>
        <w:t>Те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отели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="00D2647F" w:rsidRPr="00D2647F">
        <w:rPr>
          <w:rFonts w:asciiTheme="majorHAnsi" w:hAnsiTheme="majorHAnsi"/>
          <w:sz w:val="24"/>
          <w:szCs w:val="24"/>
        </w:rPr>
        <w:t>которые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изучили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юридическую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подоплёку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данного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вопроса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="00D2647F" w:rsidRPr="00D2647F">
        <w:rPr>
          <w:rFonts w:asciiTheme="majorHAnsi" w:hAnsiTheme="majorHAnsi"/>
          <w:sz w:val="24"/>
          <w:szCs w:val="24"/>
        </w:rPr>
        <w:t>отказывают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по</w:t>
      </w:r>
      <w:r w:rsidR="00D2647F" w:rsidRPr="00D2647F">
        <w:rPr>
          <w:rFonts w:asciiTheme="majorHAnsi" w:hAnsiTheme="majorHAnsi" w:cs="Helvetica"/>
          <w:sz w:val="24"/>
          <w:szCs w:val="24"/>
        </w:rPr>
        <w:t>-</w:t>
      </w:r>
      <w:r w:rsidR="00D2647F" w:rsidRPr="00D2647F">
        <w:rPr>
          <w:rFonts w:asciiTheme="majorHAnsi" w:hAnsiTheme="majorHAnsi"/>
          <w:sz w:val="24"/>
          <w:szCs w:val="24"/>
        </w:rPr>
        <w:t>умному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ещё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при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бронировании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="00D2647F" w:rsidRPr="00D2647F">
        <w:rPr>
          <w:rFonts w:asciiTheme="majorHAnsi" w:hAnsiTheme="majorHAnsi"/>
          <w:sz w:val="24"/>
          <w:szCs w:val="24"/>
        </w:rPr>
        <w:t>обычно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ссылаясь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на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отсутствие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мест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. </w:t>
      </w:r>
    </w:p>
    <w:p w:rsidR="00D2647F" w:rsidRDefault="00993B59" w:rsidP="00D2647F">
      <w:pPr>
        <w:pStyle w:val="a9"/>
        <w:ind w:firstLine="426"/>
        <w:jc w:val="both"/>
        <w:rPr>
          <w:rFonts w:asciiTheme="majorHAnsi" w:hAnsiTheme="majorHAnsi" w:cs="Helvetic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D2647F" w:rsidRPr="00D2647F">
        <w:rPr>
          <w:rFonts w:asciiTheme="majorHAnsi" w:hAnsiTheme="majorHAnsi"/>
          <w:sz w:val="24"/>
          <w:szCs w:val="24"/>
        </w:rPr>
        <w:t>Другая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практика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– </w:t>
      </w:r>
      <w:r w:rsidR="00D2647F" w:rsidRPr="00D2647F">
        <w:rPr>
          <w:rFonts w:asciiTheme="majorHAnsi" w:hAnsiTheme="majorHAnsi"/>
          <w:sz w:val="24"/>
          <w:szCs w:val="24"/>
        </w:rPr>
        <w:t>лишать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проблемных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proofErr w:type="gramStart"/>
      <w:r w:rsidR="00D2647F" w:rsidRPr="00D2647F">
        <w:rPr>
          <w:rFonts w:asciiTheme="majorHAnsi" w:hAnsiTheme="majorHAnsi"/>
          <w:sz w:val="24"/>
          <w:szCs w:val="24"/>
        </w:rPr>
        <w:t>гостей</w:t>
      </w:r>
      <w:proofErr w:type="gramEnd"/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накопленных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ими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бонусов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по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программе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лояльности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="00D2647F" w:rsidRPr="00D2647F">
        <w:rPr>
          <w:rFonts w:asciiTheme="majorHAnsi" w:hAnsiTheme="majorHAnsi"/>
          <w:sz w:val="24"/>
          <w:szCs w:val="24"/>
        </w:rPr>
        <w:t>чтобы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хоть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как</w:t>
      </w:r>
      <w:r w:rsidR="00D2647F" w:rsidRPr="00D2647F">
        <w:rPr>
          <w:rFonts w:asciiTheme="majorHAnsi" w:hAnsiTheme="majorHAnsi" w:cs="Helvetica"/>
          <w:sz w:val="24"/>
          <w:szCs w:val="24"/>
        </w:rPr>
        <w:t>-</w:t>
      </w:r>
      <w:r w:rsidR="00D2647F" w:rsidRPr="00D2647F">
        <w:rPr>
          <w:rFonts w:asciiTheme="majorHAnsi" w:hAnsiTheme="majorHAnsi"/>
          <w:sz w:val="24"/>
          <w:szCs w:val="24"/>
        </w:rPr>
        <w:t>то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компенсировать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ущерб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от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пребывания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таких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отдыхающих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. </w:t>
      </w:r>
    </w:p>
    <w:p w:rsidR="00D2647F" w:rsidRDefault="00993B59" w:rsidP="00D2647F">
      <w:pPr>
        <w:pStyle w:val="a9"/>
        <w:ind w:firstLine="426"/>
        <w:jc w:val="both"/>
        <w:rPr>
          <w:rFonts w:asciiTheme="majorHAnsi" w:hAnsiTheme="majorHAnsi" w:cs="Helvetic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="00D2647F" w:rsidRPr="00D2647F">
        <w:rPr>
          <w:rFonts w:asciiTheme="majorHAnsi" w:hAnsiTheme="majorHAnsi"/>
          <w:sz w:val="24"/>
          <w:szCs w:val="24"/>
        </w:rPr>
        <w:t>Наконец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="00D2647F" w:rsidRPr="00D2647F">
        <w:rPr>
          <w:rFonts w:asciiTheme="majorHAnsi" w:hAnsiTheme="majorHAnsi"/>
          <w:sz w:val="24"/>
          <w:szCs w:val="24"/>
        </w:rPr>
        <w:t>в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случаях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="00D2647F" w:rsidRPr="00D2647F">
        <w:rPr>
          <w:rFonts w:asciiTheme="majorHAnsi" w:hAnsiTheme="majorHAnsi"/>
          <w:sz w:val="24"/>
          <w:szCs w:val="24"/>
        </w:rPr>
        <w:t>если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«</w:t>
      </w:r>
      <w:proofErr w:type="gramStart"/>
      <w:r w:rsidR="00D2647F" w:rsidRPr="00D2647F">
        <w:rPr>
          <w:rFonts w:asciiTheme="majorHAnsi" w:hAnsiTheme="majorHAnsi"/>
          <w:sz w:val="24"/>
          <w:szCs w:val="24"/>
        </w:rPr>
        <w:t>отвертеться</w:t>
      </w:r>
      <w:proofErr w:type="gramEnd"/>
      <w:r w:rsidR="00D2647F" w:rsidRPr="00D2647F">
        <w:rPr>
          <w:rFonts w:asciiTheme="majorHAnsi" w:hAnsiTheme="majorHAnsi" w:cs="Helvetica"/>
          <w:sz w:val="24"/>
          <w:szCs w:val="24"/>
        </w:rPr>
        <w:t xml:space="preserve">» </w:t>
      </w:r>
      <w:r w:rsidR="00D2647F" w:rsidRPr="00D2647F">
        <w:rPr>
          <w:rFonts w:asciiTheme="majorHAnsi" w:hAnsiTheme="majorHAnsi"/>
          <w:sz w:val="24"/>
          <w:szCs w:val="24"/>
        </w:rPr>
        <w:t>от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заселения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не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удается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="00D2647F" w:rsidRPr="00D2647F">
        <w:rPr>
          <w:rFonts w:asciiTheme="majorHAnsi" w:hAnsiTheme="majorHAnsi"/>
          <w:sz w:val="24"/>
          <w:szCs w:val="24"/>
        </w:rPr>
        <w:t>такому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туристу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все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услуги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предоставляют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только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по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полной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предоплате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="00D2647F" w:rsidRPr="00D2647F">
        <w:rPr>
          <w:rFonts w:asciiTheme="majorHAnsi" w:hAnsiTheme="majorHAnsi"/>
          <w:sz w:val="24"/>
          <w:szCs w:val="24"/>
        </w:rPr>
        <w:t>а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за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самим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гостем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тщательно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наблюдают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="00D2647F" w:rsidRPr="00D2647F">
        <w:rPr>
          <w:rFonts w:asciiTheme="majorHAnsi" w:hAnsiTheme="majorHAnsi"/>
          <w:sz w:val="24"/>
          <w:szCs w:val="24"/>
        </w:rPr>
        <w:t>чтобы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иметь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возможность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зафиксировать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ущерб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«</w:t>
      </w:r>
      <w:r w:rsidR="00D2647F" w:rsidRPr="00D2647F">
        <w:rPr>
          <w:rFonts w:asciiTheme="majorHAnsi" w:hAnsiTheme="majorHAnsi"/>
          <w:sz w:val="24"/>
          <w:szCs w:val="24"/>
        </w:rPr>
        <w:t>по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горячим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следам</w:t>
      </w:r>
      <w:r w:rsidR="00D2647F" w:rsidRPr="00D2647F">
        <w:rPr>
          <w:rFonts w:asciiTheme="majorHAnsi" w:hAnsiTheme="majorHAnsi" w:cs="Helvetica"/>
          <w:sz w:val="24"/>
          <w:szCs w:val="24"/>
        </w:rPr>
        <w:t>».</w:t>
      </w:r>
    </w:p>
    <w:p w:rsidR="00D2647F" w:rsidRPr="00D2647F" w:rsidRDefault="00993B59" w:rsidP="00D2647F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 w:rsidRPr="00D2647F">
        <w:rPr>
          <w:rFonts w:asciiTheme="majorHAnsi" w:hAnsiTheme="majorHAnsi"/>
          <w:sz w:val="24"/>
          <w:szCs w:val="24"/>
        </w:rPr>
        <w:t>Однако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самая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эффективная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мера</w:t>
      </w:r>
      <w:r w:rsidRPr="00D2647F">
        <w:rPr>
          <w:rFonts w:asciiTheme="majorHAnsi" w:hAnsiTheme="majorHAnsi" w:cs="Helvetica"/>
          <w:sz w:val="24"/>
          <w:szCs w:val="24"/>
        </w:rPr>
        <w:t xml:space="preserve"> – </w:t>
      </w:r>
      <w:r w:rsidRPr="00D2647F">
        <w:rPr>
          <w:rFonts w:asciiTheme="majorHAnsi" w:hAnsiTheme="majorHAnsi"/>
          <w:sz w:val="24"/>
          <w:szCs w:val="24"/>
        </w:rPr>
        <w:t>отказ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заселении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основании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прошлых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проблем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является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для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отелей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>
        <w:rPr>
          <w:rFonts w:asciiTheme="majorHAnsi" w:hAnsiTheme="majorHAnsi" w:cs="Helvetica"/>
          <w:sz w:val="24"/>
          <w:szCs w:val="24"/>
        </w:rPr>
        <w:t xml:space="preserve">самой </w:t>
      </w:r>
      <w:r w:rsidRPr="00D2647F">
        <w:rPr>
          <w:rFonts w:asciiTheme="majorHAnsi" w:hAnsiTheme="majorHAnsi"/>
          <w:sz w:val="24"/>
          <w:szCs w:val="24"/>
        </w:rPr>
        <w:t>юридически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рискованной</w:t>
      </w:r>
      <w:r>
        <w:rPr>
          <w:rFonts w:asciiTheme="majorHAnsi" w:hAnsiTheme="majorHAnsi"/>
          <w:sz w:val="24"/>
          <w:szCs w:val="24"/>
        </w:rPr>
        <w:t>.</w:t>
      </w:r>
    </w:p>
    <w:p w:rsidR="00993B59" w:rsidRDefault="00993B59" w:rsidP="00D2647F">
      <w:pPr>
        <w:pStyle w:val="a9"/>
        <w:ind w:firstLine="426"/>
        <w:jc w:val="both"/>
        <w:rPr>
          <w:rFonts w:asciiTheme="majorHAnsi" w:hAnsiTheme="majorHAnsi" w:cs="Helvetica"/>
          <w:sz w:val="24"/>
          <w:szCs w:val="24"/>
        </w:rPr>
      </w:pPr>
      <w:r w:rsidRPr="00D2647F">
        <w:rPr>
          <w:rFonts w:asciiTheme="majorHAnsi" w:hAnsiTheme="majorHAnsi"/>
          <w:sz w:val="24"/>
          <w:szCs w:val="24"/>
        </w:rPr>
        <w:t>Договор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предоставление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гостиничных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услуг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является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публичным</w:t>
      </w:r>
      <w:r w:rsidRPr="00D2647F">
        <w:rPr>
          <w:rFonts w:asciiTheme="majorHAnsi" w:hAnsiTheme="majorHAnsi" w:cs="Helvetica"/>
          <w:sz w:val="24"/>
          <w:szCs w:val="24"/>
        </w:rPr>
        <w:t xml:space="preserve">. </w:t>
      </w:r>
      <w:r w:rsidRPr="00D2647F">
        <w:rPr>
          <w:rFonts w:asciiTheme="majorHAnsi" w:hAnsiTheme="majorHAnsi"/>
          <w:sz w:val="24"/>
          <w:szCs w:val="24"/>
        </w:rPr>
        <w:t>Отказ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коммерческой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организации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заключения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публичного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договора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наличии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возможности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предоставить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потребителю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соответствующие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товары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услуги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выполнить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для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него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соответствующие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работы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допускается</w:t>
      </w:r>
      <w:r w:rsidRPr="00D2647F">
        <w:rPr>
          <w:rFonts w:asciiTheme="majorHAnsi" w:hAnsiTheme="majorHAnsi" w:cs="Helvetica"/>
          <w:sz w:val="24"/>
          <w:szCs w:val="24"/>
        </w:rPr>
        <w:t xml:space="preserve">. </w:t>
      </w:r>
      <w:r w:rsidRPr="00D2647F">
        <w:rPr>
          <w:rFonts w:asciiTheme="majorHAnsi" w:hAnsiTheme="majorHAnsi"/>
          <w:sz w:val="24"/>
          <w:szCs w:val="24"/>
        </w:rPr>
        <w:t>Кроме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того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коммерческая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организация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вправе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оказывать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предпочтение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одному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лицу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перед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другим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отношении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заключения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публичного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договора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кроме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случаев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предусмотренных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законом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иными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правовыми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актами</w:t>
      </w:r>
      <w:r>
        <w:rPr>
          <w:rFonts w:asciiTheme="majorHAnsi" w:hAnsiTheme="majorHAnsi"/>
          <w:sz w:val="24"/>
          <w:szCs w:val="24"/>
        </w:rPr>
        <w:t>.</w:t>
      </w:r>
    </w:p>
    <w:p w:rsidR="00993B59" w:rsidRDefault="00993B59" w:rsidP="00D2647F">
      <w:pPr>
        <w:pStyle w:val="a9"/>
        <w:ind w:firstLine="426"/>
        <w:jc w:val="both"/>
        <w:rPr>
          <w:rFonts w:asciiTheme="majorHAnsi" w:hAnsiTheme="majorHAnsi" w:cs="Helvetica"/>
          <w:sz w:val="24"/>
          <w:szCs w:val="24"/>
        </w:rPr>
      </w:pPr>
      <w:r w:rsidRPr="00D2647F">
        <w:rPr>
          <w:rFonts w:asciiTheme="majorHAnsi" w:hAnsiTheme="majorHAnsi"/>
          <w:sz w:val="24"/>
          <w:szCs w:val="24"/>
        </w:rPr>
        <w:t>Потребитель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который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повторно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обращается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гостиницу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не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может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считаться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злоупотребляющим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правом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до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момента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заключения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ним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соответствующего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договора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нарушения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правил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проживания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ней</w:t>
      </w:r>
      <w:r w:rsidRPr="00D2647F">
        <w:rPr>
          <w:rFonts w:asciiTheme="majorHAnsi" w:hAnsiTheme="majorHAnsi" w:cs="Helvetica"/>
          <w:sz w:val="24"/>
          <w:szCs w:val="24"/>
        </w:rPr>
        <w:t xml:space="preserve">. </w:t>
      </w:r>
      <w:r w:rsidRPr="00D2647F">
        <w:rPr>
          <w:rFonts w:asciiTheme="majorHAnsi" w:hAnsiTheme="majorHAnsi"/>
          <w:sz w:val="24"/>
          <w:szCs w:val="24"/>
        </w:rPr>
        <w:t>Ведь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момент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такого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обращения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до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заключения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договора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него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распространяются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правила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проживания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гостинице</w:t>
      </w:r>
      <w:r w:rsidRPr="00D2647F">
        <w:rPr>
          <w:rFonts w:asciiTheme="majorHAnsi" w:hAnsiTheme="majorHAnsi" w:cs="Helvetica"/>
          <w:sz w:val="24"/>
          <w:szCs w:val="24"/>
        </w:rPr>
        <w:t xml:space="preserve">. </w:t>
      </w:r>
      <w:r w:rsidRPr="00D2647F">
        <w:rPr>
          <w:rFonts w:asciiTheme="majorHAnsi" w:hAnsiTheme="majorHAnsi"/>
          <w:sz w:val="24"/>
          <w:szCs w:val="24"/>
        </w:rPr>
        <w:t>То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обстоятельство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что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потребитель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ранее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нарушал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правила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проживания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гостинице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не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свидетельствует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повторении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им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таких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нарушений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последующем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обращении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гостиницу</w:t>
      </w:r>
      <w:r>
        <w:rPr>
          <w:rFonts w:asciiTheme="majorHAnsi" w:hAnsiTheme="majorHAnsi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по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итогам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прошлого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летнего</w:t>
      </w:r>
      <w:r w:rsidR="00D2647F"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="00D2647F" w:rsidRPr="00D2647F">
        <w:rPr>
          <w:rFonts w:asciiTheme="majorHAnsi" w:hAnsiTheme="majorHAnsi"/>
          <w:sz w:val="24"/>
          <w:szCs w:val="24"/>
        </w:rPr>
        <w:t>сезона</w:t>
      </w:r>
      <w:r>
        <w:rPr>
          <w:rFonts w:asciiTheme="majorHAnsi" w:hAnsiTheme="majorHAnsi" w:cs="Helvetica"/>
          <w:sz w:val="24"/>
          <w:szCs w:val="24"/>
        </w:rPr>
        <w:t>.</w:t>
      </w:r>
    </w:p>
    <w:p w:rsidR="00993B59" w:rsidRDefault="00993B59" w:rsidP="00D2647F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  <w:r w:rsidRPr="00D2647F">
        <w:rPr>
          <w:rFonts w:asciiTheme="majorHAnsi" w:hAnsiTheme="majorHAnsi"/>
          <w:sz w:val="24"/>
          <w:szCs w:val="24"/>
        </w:rPr>
        <w:t>Впрочем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по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мнению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юристов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такие</w:t>
      </w:r>
      <w:r w:rsidRPr="00D2647F">
        <w:rPr>
          <w:rFonts w:asciiTheme="majorHAnsi" w:hAnsiTheme="majorHAnsi" w:cs="Helvetica"/>
          <w:sz w:val="24"/>
          <w:szCs w:val="24"/>
        </w:rPr>
        <w:t xml:space="preserve"> «</w:t>
      </w:r>
      <w:r w:rsidRPr="00D2647F">
        <w:rPr>
          <w:rFonts w:asciiTheme="majorHAnsi" w:hAnsiTheme="majorHAnsi"/>
          <w:sz w:val="24"/>
          <w:szCs w:val="24"/>
        </w:rPr>
        <w:t>маневры</w:t>
      </w:r>
      <w:r w:rsidRPr="00D2647F">
        <w:rPr>
          <w:rFonts w:asciiTheme="majorHAnsi" w:hAnsiTheme="majorHAnsi" w:cs="Helvetica"/>
          <w:sz w:val="24"/>
          <w:szCs w:val="24"/>
        </w:rPr>
        <w:t xml:space="preserve">» </w:t>
      </w:r>
      <w:r w:rsidRPr="00D2647F">
        <w:rPr>
          <w:rFonts w:asciiTheme="majorHAnsi" w:hAnsiTheme="majorHAnsi"/>
          <w:sz w:val="24"/>
          <w:szCs w:val="24"/>
        </w:rPr>
        <w:t>с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отказом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заселении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всё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же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возможны</w:t>
      </w:r>
      <w:r w:rsidRPr="00D2647F">
        <w:rPr>
          <w:rFonts w:asciiTheme="majorHAnsi" w:hAnsiTheme="majorHAnsi" w:cs="Helvetica"/>
          <w:sz w:val="24"/>
          <w:szCs w:val="24"/>
        </w:rPr>
        <w:t xml:space="preserve">. </w:t>
      </w:r>
      <w:r w:rsidRPr="00D2647F">
        <w:rPr>
          <w:rFonts w:asciiTheme="majorHAnsi" w:hAnsiTheme="majorHAnsi"/>
          <w:sz w:val="24"/>
          <w:szCs w:val="24"/>
        </w:rPr>
        <w:t>Правоприменительная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практика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подтверждает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что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прямой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отказ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потребителю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заключени</w:t>
      </w:r>
      <w:proofErr w:type="gramStart"/>
      <w:r w:rsidRPr="00D2647F">
        <w:rPr>
          <w:rFonts w:asciiTheme="majorHAnsi" w:hAnsiTheme="majorHAnsi"/>
          <w:sz w:val="24"/>
          <w:szCs w:val="24"/>
        </w:rPr>
        <w:t>и</w:t>
      </w:r>
      <w:proofErr w:type="gramEnd"/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публичного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договора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да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еще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ссылкой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некий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«черный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список</w:t>
      </w:r>
      <w:r w:rsidRPr="00D2647F">
        <w:rPr>
          <w:rFonts w:asciiTheme="majorHAnsi" w:hAnsiTheme="majorHAnsi" w:cs="Helvetica"/>
          <w:sz w:val="24"/>
          <w:szCs w:val="24"/>
        </w:rPr>
        <w:t xml:space="preserve">», </w:t>
      </w:r>
      <w:r w:rsidRPr="00D2647F">
        <w:rPr>
          <w:rFonts w:asciiTheme="majorHAnsi" w:hAnsiTheme="majorHAnsi"/>
          <w:sz w:val="24"/>
          <w:szCs w:val="24"/>
        </w:rPr>
        <w:t>считается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неправомерным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действием</w:t>
      </w:r>
      <w:r w:rsidRPr="00D2647F">
        <w:rPr>
          <w:rFonts w:asciiTheme="majorHAnsi" w:hAnsiTheme="majorHAnsi" w:cs="Helvetica"/>
          <w:sz w:val="24"/>
          <w:szCs w:val="24"/>
        </w:rPr>
        <w:t xml:space="preserve">. </w:t>
      </w:r>
      <w:r w:rsidRPr="00D2647F">
        <w:rPr>
          <w:rFonts w:asciiTheme="majorHAnsi" w:hAnsiTheme="majorHAnsi"/>
          <w:sz w:val="24"/>
          <w:szCs w:val="24"/>
        </w:rPr>
        <w:t>Однако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это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исключает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возможности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отказа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том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случае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когда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отсутствует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возможность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предоставления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услуг</w:t>
      </w:r>
      <w:r w:rsidRPr="00D2647F">
        <w:rPr>
          <w:rFonts w:asciiTheme="majorHAnsi" w:hAnsiTheme="majorHAnsi" w:cs="Helvetica"/>
          <w:sz w:val="24"/>
          <w:szCs w:val="24"/>
        </w:rPr>
        <w:t xml:space="preserve">, </w:t>
      </w:r>
      <w:r w:rsidRPr="00D2647F">
        <w:rPr>
          <w:rFonts w:asciiTheme="majorHAnsi" w:hAnsiTheme="majorHAnsi"/>
          <w:sz w:val="24"/>
          <w:szCs w:val="24"/>
        </w:rPr>
        <w:t>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также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взыскания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убытков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расторжения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proofErr w:type="gramStart"/>
      <w:r w:rsidRPr="00D2647F">
        <w:rPr>
          <w:rFonts w:asciiTheme="majorHAnsi" w:hAnsiTheme="majorHAnsi"/>
          <w:sz w:val="24"/>
          <w:szCs w:val="24"/>
        </w:rPr>
        <w:t>договора</w:t>
      </w:r>
      <w:proofErr w:type="gramEnd"/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если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постоялец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нарушает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правила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размещения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и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причиняет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вред</w:t>
      </w:r>
      <w:r w:rsidRPr="00D2647F">
        <w:rPr>
          <w:rFonts w:asciiTheme="majorHAnsi" w:hAnsiTheme="majorHAnsi" w:cs="Helvetica"/>
          <w:sz w:val="24"/>
          <w:szCs w:val="24"/>
        </w:rPr>
        <w:t xml:space="preserve"> </w:t>
      </w:r>
      <w:r w:rsidRPr="00D2647F">
        <w:rPr>
          <w:rFonts w:asciiTheme="majorHAnsi" w:hAnsiTheme="majorHAnsi"/>
          <w:sz w:val="24"/>
          <w:szCs w:val="24"/>
        </w:rPr>
        <w:t>отелю</w:t>
      </w:r>
      <w:r>
        <w:rPr>
          <w:rFonts w:asciiTheme="majorHAnsi" w:hAnsiTheme="majorHAnsi"/>
          <w:sz w:val="24"/>
          <w:szCs w:val="24"/>
        </w:rPr>
        <w:t>.</w:t>
      </w:r>
    </w:p>
    <w:p w:rsidR="00993B59" w:rsidRDefault="00993B59" w:rsidP="00D2647F">
      <w:pPr>
        <w:pStyle w:val="a9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8B7000" w:rsidRDefault="008B7000" w:rsidP="00AE7180">
      <w:pPr>
        <w:pStyle w:val="a9"/>
        <w:ind w:firstLine="426"/>
        <w:jc w:val="center"/>
        <w:rPr>
          <w:rFonts w:asciiTheme="majorHAnsi" w:hAnsiTheme="majorHAnsi"/>
          <w:b/>
          <w:sz w:val="24"/>
          <w:szCs w:val="24"/>
        </w:rPr>
      </w:pPr>
    </w:p>
    <w:p w:rsidR="008B7000" w:rsidRDefault="008B7000" w:rsidP="00AE7180">
      <w:pPr>
        <w:pStyle w:val="a9"/>
        <w:ind w:firstLine="426"/>
        <w:jc w:val="center"/>
        <w:rPr>
          <w:rFonts w:asciiTheme="majorHAnsi" w:hAnsiTheme="majorHAnsi"/>
          <w:b/>
          <w:sz w:val="24"/>
          <w:szCs w:val="24"/>
        </w:rPr>
      </w:pPr>
    </w:p>
    <w:p w:rsidR="008B7000" w:rsidRDefault="008B7000" w:rsidP="00AE7180">
      <w:pPr>
        <w:pStyle w:val="a9"/>
        <w:ind w:firstLine="426"/>
        <w:jc w:val="center"/>
        <w:rPr>
          <w:rFonts w:asciiTheme="majorHAnsi" w:hAnsiTheme="majorHAnsi"/>
          <w:b/>
          <w:sz w:val="24"/>
          <w:szCs w:val="24"/>
        </w:rPr>
      </w:pPr>
    </w:p>
    <w:p w:rsidR="008B7000" w:rsidRDefault="008B7000" w:rsidP="00AE7180">
      <w:pPr>
        <w:pStyle w:val="a9"/>
        <w:ind w:firstLine="426"/>
        <w:jc w:val="center"/>
        <w:rPr>
          <w:rFonts w:asciiTheme="majorHAnsi" w:hAnsiTheme="majorHAnsi"/>
          <w:b/>
          <w:sz w:val="24"/>
          <w:szCs w:val="24"/>
        </w:rPr>
      </w:pPr>
    </w:p>
    <w:p w:rsidR="008B7000" w:rsidRDefault="008B7000" w:rsidP="00AE7180">
      <w:pPr>
        <w:pStyle w:val="a9"/>
        <w:ind w:firstLine="426"/>
        <w:jc w:val="center"/>
        <w:rPr>
          <w:rFonts w:asciiTheme="majorHAnsi" w:hAnsiTheme="majorHAnsi"/>
          <w:b/>
          <w:sz w:val="24"/>
          <w:szCs w:val="24"/>
        </w:rPr>
      </w:pPr>
    </w:p>
    <w:p w:rsidR="008B7000" w:rsidRDefault="008B7000" w:rsidP="00AE7180">
      <w:pPr>
        <w:pStyle w:val="a9"/>
        <w:ind w:firstLine="426"/>
        <w:jc w:val="center"/>
        <w:rPr>
          <w:rFonts w:asciiTheme="majorHAnsi" w:hAnsiTheme="majorHAnsi"/>
          <w:b/>
          <w:sz w:val="24"/>
          <w:szCs w:val="24"/>
        </w:rPr>
      </w:pPr>
    </w:p>
    <w:p w:rsidR="008B7000" w:rsidRDefault="008B7000" w:rsidP="00AE7180">
      <w:pPr>
        <w:pStyle w:val="a9"/>
        <w:ind w:firstLine="426"/>
        <w:jc w:val="center"/>
        <w:rPr>
          <w:rFonts w:asciiTheme="majorHAnsi" w:hAnsiTheme="majorHAnsi"/>
          <w:b/>
          <w:sz w:val="24"/>
          <w:szCs w:val="24"/>
        </w:rPr>
      </w:pPr>
    </w:p>
    <w:p w:rsidR="008B7000" w:rsidRDefault="008B7000" w:rsidP="00AE7180">
      <w:pPr>
        <w:pStyle w:val="a9"/>
        <w:ind w:firstLine="426"/>
        <w:jc w:val="center"/>
        <w:rPr>
          <w:rFonts w:asciiTheme="majorHAnsi" w:hAnsiTheme="majorHAnsi"/>
          <w:b/>
          <w:sz w:val="24"/>
          <w:szCs w:val="24"/>
        </w:rPr>
      </w:pPr>
    </w:p>
    <w:p w:rsidR="008B7000" w:rsidRDefault="008B7000" w:rsidP="00AE7180">
      <w:pPr>
        <w:pStyle w:val="a9"/>
        <w:ind w:firstLine="426"/>
        <w:jc w:val="center"/>
        <w:rPr>
          <w:rFonts w:asciiTheme="majorHAnsi" w:hAnsiTheme="majorHAnsi"/>
          <w:b/>
          <w:sz w:val="24"/>
          <w:szCs w:val="24"/>
        </w:rPr>
      </w:pPr>
    </w:p>
    <w:p w:rsidR="008B7000" w:rsidRDefault="008B7000" w:rsidP="00AE7180">
      <w:pPr>
        <w:pStyle w:val="a9"/>
        <w:ind w:firstLine="426"/>
        <w:jc w:val="center"/>
        <w:rPr>
          <w:rFonts w:asciiTheme="majorHAnsi" w:hAnsiTheme="majorHAnsi"/>
          <w:b/>
          <w:sz w:val="24"/>
          <w:szCs w:val="24"/>
        </w:rPr>
      </w:pPr>
    </w:p>
    <w:p w:rsidR="00993B59" w:rsidRPr="00AE7180" w:rsidRDefault="00870B28" w:rsidP="00AE7180">
      <w:pPr>
        <w:pStyle w:val="a9"/>
        <w:ind w:firstLine="426"/>
        <w:jc w:val="center"/>
        <w:rPr>
          <w:rFonts w:asciiTheme="majorHAnsi" w:hAnsiTheme="majorHAnsi"/>
          <w:b/>
          <w:sz w:val="24"/>
          <w:szCs w:val="24"/>
        </w:rPr>
      </w:pPr>
      <w:r w:rsidRPr="00AE7180">
        <w:rPr>
          <w:rFonts w:asciiTheme="majorHAnsi" w:hAnsiTheme="majorHAnsi"/>
          <w:b/>
          <w:sz w:val="24"/>
          <w:szCs w:val="24"/>
        </w:rPr>
        <w:lastRenderedPageBreak/>
        <w:t>СОВЕТЫ ДЛЯ ВЛАДЕЛЬЦЕВ МАГАЗИНОВ</w:t>
      </w:r>
    </w:p>
    <w:p w:rsidR="00870B28" w:rsidRDefault="00870B28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>Примеры злоупотребления законом</w:t>
      </w:r>
    </w:p>
    <w:p w:rsidR="00993B59" w:rsidRPr="00870B28" w:rsidRDefault="00993B59" w:rsidP="00870B28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870B28">
        <w:rPr>
          <w:rFonts w:asciiTheme="majorHAnsi" w:hAnsiTheme="majorHAnsi"/>
          <w:b/>
          <w:sz w:val="24"/>
          <w:szCs w:val="24"/>
        </w:rPr>
        <w:t>1. Воспользовался ошибкой в цене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 xml:space="preserve">Продавец поставил цену товара ниже, чем нужно. Работники перепутали </w:t>
      </w:r>
      <w:proofErr w:type="spellStart"/>
      <w:r w:rsidRPr="00993B59">
        <w:rPr>
          <w:rFonts w:asciiTheme="majorHAnsi" w:hAnsiTheme="majorHAnsi"/>
          <w:sz w:val="24"/>
          <w:szCs w:val="24"/>
        </w:rPr>
        <w:t>ценникодержатель</w:t>
      </w:r>
      <w:proofErr w:type="spellEnd"/>
      <w:r w:rsidRPr="00993B59">
        <w:rPr>
          <w:rFonts w:asciiTheme="majorHAnsi" w:hAnsiTheme="majorHAnsi"/>
          <w:sz w:val="24"/>
          <w:szCs w:val="24"/>
        </w:rPr>
        <w:t xml:space="preserve"> или не успели обновить информацию на сайте. Покупатель </w:t>
      </w:r>
      <w:proofErr w:type="gramStart"/>
      <w:r w:rsidRPr="00993B59">
        <w:rPr>
          <w:rFonts w:asciiTheme="majorHAnsi" w:hAnsiTheme="majorHAnsi"/>
          <w:sz w:val="24"/>
          <w:szCs w:val="24"/>
        </w:rPr>
        <w:t>заметил явно заниженную цену и воспользовался</w:t>
      </w:r>
      <w:proofErr w:type="gramEnd"/>
      <w:r w:rsidRPr="00993B59">
        <w:rPr>
          <w:rFonts w:asciiTheme="majorHAnsi" w:hAnsiTheme="majorHAnsi"/>
          <w:sz w:val="24"/>
          <w:szCs w:val="24"/>
        </w:rPr>
        <w:t xml:space="preserve"> этим.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>Например, в </w:t>
      </w:r>
      <w:proofErr w:type="spellStart"/>
      <w:proofErr w:type="gramStart"/>
      <w:r w:rsidRPr="00993B59">
        <w:rPr>
          <w:rFonts w:asciiTheme="majorHAnsi" w:hAnsiTheme="majorHAnsi"/>
          <w:sz w:val="24"/>
          <w:szCs w:val="24"/>
        </w:rPr>
        <w:t>интернет-магазине</w:t>
      </w:r>
      <w:proofErr w:type="spellEnd"/>
      <w:proofErr w:type="gramEnd"/>
      <w:r w:rsidRPr="00993B59">
        <w:rPr>
          <w:rFonts w:asciiTheme="majorHAnsi" w:hAnsiTheme="majorHAnsi"/>
          <w:sz w:val="24"/>
          <w:szCs w:val="24"/>
        </w:rPr>
        <w:t xml:space="preserve"> цена телефона 6000 рублей, а чехла к нему — 1000 рублей. Менеджер перепутал позиции, потому что они одной марки.</w:t>
      </w:r>
    </w:p>
    <w:p w:rsidR="00870B28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>Покупатель заказал смартфон за</w:t>
      </w:r>
      <w:r w:rsidR="00870B28">
        <w:rPr>
          <w:rFonts w:asciiTheme="majorHAnsi" w:hAnsiTheme="majorHAnsi"/>
          <w:sz w:val="24"/>
          <w:szCs w:val="24"/>
        </w:rPr>
        <w:t xml:space="preserve"> </w:t>
      </w:r>
      <w:r w:rsidRPr="00993B59">
        <w:rPr>
          <w:rFonts w:asciiTheme="majorHAnsi" w:hAnsiTheme="majorHAnsi"/>
          <w:sz w:val="24"/>
          <w:szCs w:val="24"/>
        </w:rPr>
        <w:t xml:space="preserve"> 1000 рублей. </w:t>
      </w:r>
      <w:proofErr w:type="spellStart"/>
      <w:r w:rsidRPr="00993B59">
        <w:rPr>
          <w:rFonts w:asciiTheme="majorHAnsi" w:hAnsiTheme="majorHAnsi"/>
          <w:sz w:val="24"/>
          <w:szCs w:val="24"/>
        </w:rPr>
        <w:t>Фэйл</w:t>
      </w:r>
      <w:proofErr w:type="spellEnd"/>
      <w:r w:rsidRPr="00993B59">
        <w:rPr>
          <w:rFonts w:asciiTheme="majorHAnsi" w:hAnsiTheme="majorHAnsi"/>
          <w:sz w:val="24"/>
          <w:szCs w:val="24"/>
        </w:rPr>
        <w:t xml:space="preserve"> отследили при подтверждении заказа. Но поздно, теперь человек требует продать вещь за проставленную цену. Убыток предпринимателя — 5 000 рублей.</w:t>
      </w:r>
    </w:p>
    <w:p w:rsidR="00993B59" w:rsidRPr="00870B28" w:rsidRDefault="00993B59" w:rsidP="00870B28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870B28">
        <w:rPr>
          <w:rFonts w:asciiTheme="majorHAnsi" w:hAnsiTheme="majorHAnsi"/>
          <w:b/>
          <w:sz w:val="24"/>
          <w:szCs w:val="24"/>
        </w:rPr>
        <w:t>Важно следить, чтобы цена была правильной.</w:t>
      </w:r>
    </w:p>
    <w:p w:rsidR="00993B59" w:rsidRPr="00870B28" w:rsidRDefault="00993B59" w:rsidP="00870B28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870B28">
        <w:rPr>
          <w:rFonts w:asciiTheme="majorHAnsi" w:hAnsiTheme="majorHAnsi"/>
          <w:b/>
          <w:sz w:val="24"/>
          <w:szCs w:val="24"/>
        </w:rPr>
        <w:t>Когда товар выставляют на витрине или сайте, продавец указывает цену. Этого требует ст. 10 Закона о правах потребителей.</w:t>
      </w:r>
    </w:p>
    <w:p w:rsidR="00993B59" w:rsidRPr="00AE7180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>Размещение товара с ценой считается предложением его купить. Это называется публичной офертой — ст. 437 ГК РФ. Предприниматель обязан продать товар по цене из оферты — ст. 426 ГК РФ. В дистанционных продажах это правило конкретизировано. Продавец обязан оформить заказ после сообщения пользователя о намерении его купить. Так сказано </w:t>
      </w:r>
      <w:hyperlink r:id="rId14" w:anchor="h23" w:history="1">
        <w:r w:rsidRPr="00AE7180">
          <w:rPr>
            <w:rStyle w:val="a5"/>
            <w:rFonts w:asciiTheme="majorHAnsi" w:hAnsiTheme="majorHAnsi" w:cs="Arial"/>
            <w:color w:val="auto"/>
            <w:sz w:val="24"/>
            <w:szCs w:val="24"/>
            <w:u w:val="none"/>
          </w:rPr>
          <w:t>в постановлении правительства № 2463</w:t>
        </w:r>
      </w:hyperlink>
      <w:r w:rsidRPr="00AE7180">
        <w:rPr>
          <w:rFonts w:asciiTheme="majorHAnsi" w:hAnsiTheme="majorHAnsi"/>
          <w:sz w:val="24"/>
          <w:szCs w:val="24"/>
        </w:rPr>
        <w:t>. </w:t>
      </w:r>
    </w:p>
    <w:p w:rsid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>Ошибка в цене — это не основание для отказа в продаже.</w:t>
      </w:r>
    </w:p>
    <w:p w:rsidR="00AE7180" w:rsidRPr="00993B59" w:rsidRDefault="00AE7180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993B59" w:rsidRPr="00870B28" w:rsidRDefault="00993B59" w:rsidP="00870B28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870B28">
        <w:rPr>
          <w:rFonts w:asciiTheme="majorHAnsi" w:hAnsiTheme="majorHAnsi"/>
          <w:b/>
          <w:sz w:val="24"/>
          <w:szCs w:val="24"/>
        </w:rPr>
        <w:t xml:space="preserve">2. </w:t>
      </w:r>
      <w:proofErr w:type="gramStart"/>
      <w:r w:rsidRPr="00870B28">
        <w:rPr>
          <w:rFonts w:asciiTheme="majorHAnsi" w:hAnsiTheme="majorHAnsi"/>
          <w:b/>
          <w:sz w:val="24"/>
          <w:szCs w:val="24"/>
        </w:rPr>
        <w:t>Носил одежду один день и вернул</w:t>
      </w:r>
      <w:proofErr w:type="gramEnd"/>
      <w:r w:rsidRPr="00870B28">
        <w:rPr>
          <w:rFonts w:asciiTheme="majorHAnsi" w:hAnsiTheme="majorHAnsi"/>
          <w:b/>
          <w:sz w:val="24"/>
          <w:szCs w:val="24"/>
        </w:rPr>
        <w:t xml:space="preserve"> в магазин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 xml:space="preserve">Человек покупает одежду или обувь. Аккуратно </w:t>
      </w:r>
      <w:proofErr w:type="gramStart"/>
      <w:r w:rsidRPr="00993B59">
        <w:rPr>
          <w:rFonts w:asciiTheme="majorHAnsi" w:hAnsiTheme="majorHAnsi"/>
          <w:sz w:val="24"/>
          <w:szCs w:val="24"/>
        </w:rPr>
        <w:t>снимает магазинную бирку и носит</w:t>
      </w:r>
      <w:proofErr w:type="gramEnd"/>
      <w:r w:rsidRPr="00993B59">
        <w:rPr>
          <w:rFonts w:asciiTheme="majorHAnsi" w:hAnsiTheme="majorHAnsi"/>
          <w:sz w:val="24"/>
          <w:szCs w:val="24"/>
        </w:rPr>
        <w:t xml:space="preserve"> вещь несколько дней. Потом </w:t>
      </w:r>
      <w:proofErr w:type="gramStart"/>
      <w:r w:rsidRPr="00993B59">
        <w:rPr>
          <w:rFonts w:asciiTheme="majorHAnsi" w:hAnsiTheme="majorHAnsi"/>
          <w:sz w:val="24"/>
          <w:szCs w:val="24"/>
        </w:rPr>
        <w:t>приносит обратно в магазин и говорит</w:t>
      </w:r>
      <w:proofErr w:type="gramEnd"/>
      <w:r w:rsidRPr="00993B59">
        <w:rPr>
          <w:rFonts w:asciiTheme="majorHAnsi" w:hAnsiTheme="majorHAnsi"/>
          <w:sz w:val="24"/>
          <w:szCs w:val="24"/>
        </w:rPr>
        <w:t>, что вещь не подходит по фасону. Подходящего фасона в магазине нет — это покупатель проверил заранее. Магазин возвращает деньги по ст. 25 Закона о правах потребителей, а человек выбирает новую одежду.</w:t>
      </w:r>
    </w:p>
    <w:p w:rsid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>Единственный способ раскусить потребителя — проверить, использовал ли он вещь. Предприниматель не обязан принимать обратно б/</w:t>
      </w:r>
      <w:proofErr w:type="gramStart"/>
      <w:r w:rsidRPr="00993B59">
        <w:rPr>
          <w:rFonts w:asciiTheme="majorHAnsi" w:hAnsiTheme="majorHAnsi"/>
          <w:sz w:val="24"/>
          <w:szCs w:val="24"/>
        </w:rPr>
        <w:t>у</w:t>
      </w:r>
      <w:proofErr w:type="gramEnd"/>
      <w:r w:rsidRPr="00993B59">
        <w:rPr>
          <w:rFonts w:asciiTheme="majorHAnsi" w:hAnsiTheme="majorHAnsi"/>
          <w:sz w:val="24"/>
          <w:szCs w:val="24"/>
        </w:rPr>
        <w:t> товары. Проверить можно самостоятельно или провести экспертизу. Экспертиза платная, но в случае успеха потребитель компенсирует вам её стоимость. Чаще всего достаточно ей пригрозить.</w:t>
      </w:r>
    </w:p>
    <w:p w:rsidR="00AE7180" w:rsidRPr="00993B59" w:rsidRDefault="00AE7180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993B59" w:rsidRPr="00AE7180" w:rsidRDefault="00993B59" w:rsidP="00870B28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AE7180">
        <w:rPr>
          <w:rFonts w:asciiTheme="majorHAnsi" w:hAnsiTheme="majorHAnsi"/>
          <w:b/>
          <w:sz w:val="24"/>
          <w:szCs w:val="24"/>
        </w:rPr>
        <w:t>3. Обвинил в неправильном описании товара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>Такая схема характерна для </w:t>
      </w:r>
      <w:proofErr w:type="spellStart"/>
      <w:proofErr w:type="gramStart"/>
      <w:r w:rsidRPr="00993B59">
        <w:rPr>
          <w:rFonts w:asciiTheme="majorHAnsi" w:hAnsiTheme="majorHAnsi"/>
          <w:sz w:val="24"/>
          <w:szCs w:val="24"/>
        </w:rPr>
        <w:t>интернет-магазинов</w:t>
      </w:r>
      <w:proofErr w:type="spellEnd"/>
      <w:proofErr w:type="gramEnd"/>
      <w:r w:rsidRPr="00993B59">
        <w:rPr>
          <w:rFonts w:asciiTheme="majorHAnsi" w:hAnsiTheme="majorHAnsi"/>
          <w:sz w:val="24"/>
          <w:szCs w:val="24"/>
        </w:rPr>
        <w:t>.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 xml:space="preserve">Человек </w:t>
      </w:r>
      <w:proofErr w:type="gramStart"/>
      <w:r w:rsidRPr="00993B59">
        <w:rPr>
          <w:rFonts w:asciiTheme="majorHAnsi" w:hAnsiTheme="majorHAnsi"/>
          <w:sz w:val="24"/>
          <w:szCs w:val="24"/>
        </w:rPr>
        <w:t>купил товар и через пару дней заявил</w:t>
      </w:r>
      <w:proofErr w:type="gramEnd"/>
      <w:r w:rsidRPr="00993B59">
        <w:rPr>
          <w:rFonts w:asciiTheme="majorHAnsi" w:hAnsiTheme="majorHAnsi"/>
          <w:sz w:val="24"/>
          <w:szCs w:val="24"/>
        </w:rPr>
        <w:t>, что он не соответствует описанию на сайте. Например, массажный крем не </w:t>
      </w:r>
      <w:proofErr w:type="gramStart"/>
      <w:r w:rsidRPr="00993B59">
        <w:rPr>
          <w:rFonts w:asciiTheme="majorHAnsi" w:hAnsiTheme="majorHAnsi"/>
          <w:sz w:val="24"/>
          <w:szCs w:val="24"/>
        </w:rPr>
        <w:t>впитывается полностью и оставляет</w:t>
      </w:r>
      <w:proofErr w:type="gramEnd"/>
      <w:r w:rsidRPr="00993B59">
        <w:rPr>
          <w:rFonts w:asciiTheme="majorHAnsi" w:hAnsiTheme="majorHAnsi"/>
          <w:sz w:val="24"/>
          <w:szCs w:val="24"/>
        </w:rPr>
        <w:t xml:space="preserve"> следы на одежде. В заявлении человек угрожает судом, жалобой в </w:t>
      </w:r>
      <w:proofErr w:type="spellStart"/>
      <w:r w:rsidRPr="00993B59">
        <w:rPr>
          <w:rFonts w:asciiTheme="majorHAnsi" w:hAnsiTheme="majorHAnsi"/>
          <w:sz w:val="24"/>
          <w:szCs w:val="24"/>
        </w:rPr>
        <w:t>Роспотребнадзор</w:t>
      </w:r>
      <w:proofErr w:type="spellEnd"/>
      <w:r w:rsidRPr="00993B59">
        <w:rPr>
          <w:rFonts w:asciiTheme="majorHAnsi" w:hAnsiTheme="majorHAnsi"/>
          <w:sz w:val="24"/>
          <w:szCs w:val="24"/>
        </w:rPr>
        <w:t xml:space="preserve"> и отзывами в интернете. Но в переговорах с менеджером обещает отказаться от требований за </w:t>
      </w:r>
      <w:proofErr w:type="spellStart"/>
      <w:r w:rsidRPr="00993B59">
        <w:rPr>
          <w:rFonts w:asciiTheme="majorHAnsi" w:hAnsiTheme="majorHAnsi"/>
          <w:sz w:val="24"/>
          <w:szCs w:val="24"/>
        </w:rPr>
        <w:t>скидочный</w:t>
      </w:r>
      <w:proofErr w:type="spellEnd"/>
      <w:r w:rsidRPr="00993B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93B59">
        <w:rPr>
          <w:rFonts w:asciiTheme="majorHAnsi" w:hAnsiTheme="majorHAnsi"/>
          <w:sz w:val="24"/>
          <w:szCs w:val="24"/>
        </w:rPr>
        <w:t>промокод</w:t>
      </w:r>
      <w:proofErr w:type="spellEnd"/>
      <w:r w:rsidRPr="00993B59">
        <w:rPr>
          <w:rFonts w:asciiTheme="majorHAnsi" w:hAnsiTheme="majorHAnsi"/>
          <w:sz w:val="24"/>
          <w:szCs w:val="24"/>
        </w:rPr>
        <w:t>, который заприметил на сайте.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 xml:space="preserve">Продавец </w:t>
      </w:r>
      <w:proofErr w:type="gramStart"/>
      <w:r w:rsidRPr="00993B59">
        <w:rPr>
          <w:rFonts w:asciiTheme="majorHAnsi" w:hAnsiTheme="majorHAnsi"/>
          <w:sz w:val="24"/>
          <w:szCs w:val="24"/>
        </w:rPr>
        <w:t>боится штрафов и дорожит</w:t>
      </w:r>
      <w:proofErr w:type="gramEnd"/>
      <w:r w:rsidRPr="00993B59">
        <w:rPr>
          <w:rFonts w:asciiTheme="majorHAnsi" w:hAnsiTheme="majorHAnsi"/>
          <w:sz w:val="24"/>
          <w:szCs w:val="24"/>
        </w:rPr>
        <w:t xml:space="preserve"> репутацией, поэтому даёт </w:t>
      </w:r>
      <w:proofErr w:type="spellStart"/>
      <w:r w:rsidRPr="00993B59">
        <w:rPr>
          <w:rFonts w:asciiTheme="majorHAnsi" w:hAnsiTheme="majorHAnsi"/>
          <w:sz w:val="24"/>
          <w:szCs w:val="24"/>
        </w:rPr>
        <w:t>промокод</w:t>
      </w:r>
      <w:proofErr w:type="spellEnd"/>
      <w:r w:rsidRPr="00993B59">
        <w:rPr>
          <w:rFonts w:asciiTheme="majorHAnsi" w:hAnsiTheme="majorHAnsi"/>
          <w:sz w:val="24"/>
          <w:szCs w:val="24"/>
        </w:rPr>
        <w:t>. Теперь у человека массажный крем плюс скидка на следующий товар. А лишняя скидка — недополученная прибыль для предпринимателя.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>Проблему можно предотвратить, если следовать закону о правах потребителей.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>Продавец сообщает покупателю исчерпывающую информацию о товаре по ст. 10 Закона. Если сведения неполные, покупатель вправе вернуть в магазин даже невозвратный товар и требовать возмещения убытков </w:t>
      </w:r>
      <w:r w:rsidR="00AE7180">
        <w:rPr>
          <w:rFonts w:asciiTheme="majorHAnsi" w:hAnsiTheme="majorHAnsi"/>
          <w:sz w:val="24"/>
          <w:szCs w:val="24"/>
        </w:rPr>
        <w:t>-</w:t>
      </w:r>
      <w:r w:rsidRPr="00993B59">
        <w:rPr>
          <w:rFonts w:asciiTheme="majorHAnsi" w:hAnsiTheme="majorHAnsi"/>
          <w:sz w:val="24"/>
          <w:szCs w:val="24"/>
        </w:rPr>
        <w:t xml:space="preserve"> ст. 12 Закона. Этой статьёй потребители манипулируют.</w:t>
      </w:r>
    </w:p>
    <w:p w:rsid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>Критерий полноты информации: человек может сделать правильный выбор. Поэтому лучше написать о товаре больше, чем попасть на хитрую уловку.</w:t>
      </w:r>
    </w:p>
    <w:p w:rsidR="00AE7180" w:rsidRPr="00993B59" w:rsidRDefault="00AE7180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993B59" w:rsidRPr="00AE7180" w:rsidRDefault="00993B59" w:rsidP="00870B28">
      <w:pPr>
        <w:pStyle w:val="a9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AE7180">
        <w:rPr>
          <w:rFonts w:asciiTheme="majorHAnsi" w:hAnsiTheme="majorHAnsi"/>
          <w:b/>
          <w:sz w:val="24"/>
          <w:szCs w:val="24"/>
        </w:rPr>
        <w:t>4. Воспользовался юридической неграмотностью сотрудников</w:t>
      </w:r>
    </w:p>
    <w:p w:rsidR="00AE7180" w:rsidRPr="00993B59" w:rsidRDefault="00AE7180" w:rsidP="00AE7180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 xml:space="preserve">Юридическая неграмотность продавцов и менеджеров на руку обманщикам. Поэтому организуйте обучение по правам потребителей для своих работников. Разработайте </w:t>
      </w:r>
      <w:proofErr w:type="gramStart"/>
      <w:r w:rsidRPr="00993B59">
        <w:rPr>
          <w:rFonts w:asciiTheme="majorHAnsi" w:hAnsiTheme="majorHAnsi"/>
          <w:sz w:val="24"/>
          <w:szCs w:val="24"/>
        </w:rPr>
        <w:t>чёткую</w:t>
      </w:r>
      <w:proofErr w:type="gramEnd"/>
      <w:r w:rsidRPr="00993B59">
        <w:rPr>
          <w:rFonts w:asciiTheme="majorHAnsi" w:hAnsiTheme="majorHAnsi"/>
          <w:sz w:val="24"/>
          <w:szCs w:val="24"/>
        </w:rPr>
        <w:t xml:space="preserve"> инструкции, как принимать претензии клиентов. Пусть каждый сотрудник расписывается, что ознакомлен. Если возможно, контролируйте работу по жалобе клиента.</w:t>
      </w:r>
    </w:p>
    <w:p w:rsidR="00AE7180" w:rsidRPr="00993B59" w:rsidRDefault="00AE7180" w:rsidP="00AE7180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>Помните, что не все товары можно сдать обратно в магазин</w:t>
      </w:r>
      <w:r>
        <w:rPr>
          <w:rFonts w:asciiTheme="majorHAnsi" w:hAnsiTheme="majorHAnsi"/>
          <w:sz w:val="24"/>
          <w:szCs w:val="24"/>
        </w:rPr>
        <w:t xml:space="preserve">. </w:t>
      </w:r>
      <w:r w:rsidRPr="00993B59">
        <w:rPr>
          <w:rFonts w:asciiTheme="majorHAnsi" w:hAnsiTheme="majorHAnsi"/>
          <w:sz w:val="24"/>
          <w:szCs w:val="24"/>
        </w:rPr>
        <w:t>В простом магазине продавец обязан обменять непродовольственный товар, если он не подошёл покупателю</w:t>
      </w:r>
      <w:r>
        <w:rPr>
          <w:rFonts w:asciiTheme="majorHAnsi" w:hAnsiTheme="majorHAnsi"/>
          <w:sz w:val="24"/>
          <w:szCs w:val="24"/>
        </w:rPr>
        <w:t>,</w:t>
      </w:r>
      <w:r w:rsidRPr="00993B59">
        <w:rPr>
          <w:rFonts w:asciiTheme="majorHAnsi" w:hAnsiTheme="majorHAnsi"/>
          <w:sz w:val="24"/>
          <w:szCs w:val="24"/>
        </w:rPr>
        <w:t xml:space="preserve"> и прошло не больше четырнадцати дней. При покупке через интернет или по каталогу покупатель вправе отказаться от заказа в любой момент до доставки и в течение семи дней после.</w:t>
      </w:r>
    </w:p>
    <w:p w:rsidR="00AE7180" w:rsidRDefault="00AE7180" w:rsidP="00AE7180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Fonts w:asciiTheme="majorHAnsi" w:hAnsiTheme="majorHAnsi"/>
          <w:sz w:val="24"/>
          <w:szCs w:val="24"/>
        </w:rPr>
        <w:t xml:space="preserve">У этих правил есть нюансы и исключения в пользу продавца. Например, вещь можно не менять, если потерян товарный вид. </w:t>
      </w:r>
    </w:p>
    <w:p w:rsidR="00AE7180" w:rsidRDefault="00AE7180" w:rsidP="00AE7180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AE7180" w:rsidRDefault="00AE7180" w:rsidP="00AE7180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ПРИМЕРЫ СУДЕБНЫХ </w:t>
      </w:r>
      <w:r w:rsidR="00DA4385">
        <w:rPr>
          <w:rFonts w:asciiTheme="majorHAnsi" w:hAnsiTheme="majorHAnsi"/>
          <w:sz w:val="24"/>
          <w:szCs w:val="24"/>
        </w:rPr>
        <w:t>СИТУАЦИЙ</w:t>
      </w:r>
      <w:r>
        <w:rPr>
          <w:rFonts w:asciiTheme="majorHAnsi" w:hAnsiTheme="majorHAnsi"/>
          <w:sz w:val="24"/>
          <w:szCs w:val="24"/>
        </w:rPr>
        <w:t>: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Style w:val="aa"/>
          <w:rFonts w:asciiTheme="majorHAnsi" w:hAnsiTheme="majorHAnsi" w:cs="Arial"/>
          <w:sz w:val="24"/>
          <w:szCs w:val="24"/>
        </w:rPr>
        <w:t>1. Женщина купила в магазине пуховик за 24 </w:t>
      </w:r>
      <w:r w:rsidR="00AE7180">
        <w:rPr>
          <w:rStyle w:val="aa"/>
          <w:rFonts w:asciiTheme="majorHAnsi" w:hAnsiTheme="majorHAnsi" w:cs="Arial"/>
          <w:sz w:val="24"/>
          <w:szCs w:val="24"/>
        </w:rPr>
        <w:t xml:space="preserve">000 рублей. Пуховик </w:t>
      </w:r>
      <w:proofErr w:type="spellStart"/>
      <w:r w:rsidR="00AE7180">
        <w:rPr>
          <w:rStyle w:val="aa"/>
          <w:rFonts w:asciiTheme="majorHAnsi" w:hAnsiTheme="majorHAnsi" w:cs="Arial"/>
          <w:sz w:val="24"/>
          <w:szCs w:val="24"/>
        </w:rPr>
        <w:t>большемерил</w:t>
      </w:r>
      <w:proofErr w:type="spellEnd"/>
      <w:r w:rsidR="00AE7180">
        <w:rPr>
          <w:rStyle w:val="aa"/>
          <w:rFonts w:asciiTheme="majorHAnsi" w:hAnsiTheme="majorHAnsi" w:cs="Arial"/>
          <w:sz w:val="24"/>
          <w:szCs w:val="24"/>
        </w:rPr>
        <w:t xml:space="preserve">, </w:t>
      </w:r>
      <w:r w:rsidRPr="00993B59">
        <w:rPr>
          <w:rStyle w:val="aa"/>
          <w:rFonts w:asciiTheme="majorHAnsi" w:hAnsiTheme="majorHAnsi" w:cs="Arial"/>
          <w:sz w:val="24"/>
          <w:szCs w:val="24"/>
        </w:rPr>
        <w:t>и магазин предложил подгонку по длине рукава и глубине капюшона. Женщина согласилась, договорились на шесть дней.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Style w:val="aa"/>
          <w:rFonts w:asciiTheme="majorHAnsi" w:hAnsiTheme="majorHAnsi" w:cs="Arial"/>
          <w:sz w:val="24"/>
          <w:szCs w:val="24"/>
        </w:rPr>
        <w:t>Пуховик ушили, но женщина через шесть дней не пришла. Через девять дней женщина попросила назад деньги, потому что модель ей разонравилась. Пуховик уже подшили под покупательницу, поэтому магазин отказал в возврате. Тогда женщина пошла в суд и попросила 24 000 рублей за покупку, 200 рублей процентов за просрочку возврата денег, 10 000 рублей компенсации морального вреда, 32 000 расходы на юридическую помощь и 32 000 рублей штраф за отказ магазина заплатить добровольно.</w:t>
      </w:r>
    </w:p>
    <w:p w:rsidR="00993B59" w:rsidRPr="00AE7180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Style w:val="aa"/>
          <w:rFonts w:asciiTheme="majorHAnsi" w:hAnsiTheme="majorHAnsi" w:cs="Arial"/>
          <w:sz w:val="24"/>
          <w:szCs w:val="24"/>
        </w:rPr>
        <w:t xml:space="preserve">Женщине не присудили ни копейки. Суд посчитал, что она злоупотребляет правом. Покупательница сама согласилась на подгонку изделия, а потом отказалась. Теперь пуховик нельзя продать. Поэтому магазин вправе не принимать его </w:t>
      </w:r>
      <w:r w:rsidR="00AE7180">
        <w:rPr>
          <w:rStyle w:val="aa"/>
          <w:rFonts w:asciiTheme="majorHAnsi" w:hAnsiTheme="majorHAnsi" w:cs="Arial"/>
          <w:sz w:val="24"/>
          <w:szCs w:val="24"/>
        </w:rPr>
        <w:t>(</w:t>
      </w:r>
      <w:hyperlink r:id="rId15" w:tgtFrame="_blank" w:history="1">
        <w:r w:rsidRPr="00AE7180">
          <w:rPr>
            <w:rStyle w:val="aa"/>
            <w:rFonts w:asciiTheme="majorHAnsi" w:hAnsiTheme="majorHAnsi" w:cs="Arial"/>
            <w:sz w:val="24"/>
            <w:szCs w:val="24"/>
          </w:rPr>
          <w:t>дело № 33-11245/2018</w:t>
        </w:r>
      </w:hyperlink>
      <w:r w:rsidR="00AE7180" w:rsidRPr="00AE7180">
        <w:rPr>
          <w:rFonts w:asciiTheme="majorHAnsi" w:hAnsiTheme="majorHAnsi"/>
          <w:sz w:val="24"/>
          <w:szCs w:val="24"/>
        </w:rPr>
        <w:t>)</w:t>
      </w:r>
      <w:r w:rsidRPr="00AE7180">
        <w:rPr>
          <w:rStyle w:val="aa"/>
          <w:rFonts w:asciiTheme="majorHAnsi" w:hAnsiTheme="majorHAnsi" w:cs="Arial"/>
          <w:sz w:val="24"/>
          <w:szCs w:val="24"/>
        </w:rPr>
        <w:t>.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Style w:val="aa"/>
          <w:rFonts w:asciiTheme="majorHAnsi" w:hAnsiTheme="majorHAnsi" w:cs="Arial"/>
          <w:sz w:val="24"/>
          <w:szCs w:val="24"/>
        </w:rPr>
        <w:t xml:space="preserve">2. Мужчина купил по каталогу </w:t>
      </w:r>
      <w:proofErr w:type="spellStart"/>
      <w:r w:rsidRPr="00993B59">
        <w:rPr>
          <w:rStyle w:val="aa"/>
          <w:rFonts w:asciiTheme="majorHAnsi" w:hAnsiTheme="majorHAnsi" w:cs="Arial"/>
          <w:sz w:val="24"/>
          <w:szCs w:val="24"/>
        </w:rPr>
        <w:t>прочистную</w:t>
      </w:r>
      <w:proofErr w:type="spellEnd"/>
      <w:r w:rsidRPr="00993B59">
        <w:rPr>
          <w:rStyle w:val="aa"/>
          <w:rFonts w:asciiTheme="majorHAnsi" w:hAnsiTheme="majorHAnsi" w:cs="Arial"/>
          <w:sz w:val="24"/>
          <w:szCs w:val="24"/>
        </w:rPr>
        <w:t xml:space="preserve"> машину для канализации за 405 000 рублей. Через восемь месяцев мужчина отправил в магазин требование вернуть деньги. Пояснил, что продавец прислал инструкцию к машине на иностранном языке без перевода. Без инструкции пользоваться машиной не получается.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Style w:val="aa"/>
          <w:rFonts w:asciiTheme="majorHAnsi" w:hAnsiTheme="majorHAnsi" w:cs="Arial"/>
          <w:sz w:val="24"/>
          <w:szCs w:val="24"/>
        </w:rPr>
        <w:t>Продавец отказал в возврате денег. Тогда мужчина подал иск с требованием вернуть 405 000 рублей за машину, 20 250 рублей пени, 8 000 рублей расходы на доставку машины обратно в магазин,  5 000 рублей морального вреда и 10 000 на гонорар юристу.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Style w:val="aa"/>
          <w:rFonts w:asciiTheme="majorHAnsi" w:hAnsiTheme="majorHAnsi" w:cs="Arial"/>
          <w:sz w:val="24"/>
          <w:szCs w:val="24"/>
        </w:rPr>
        <w:t xml:space="preserve">Мужчина проиграл, потому что суд </w:t>
      </w:r>
      <w:proofErr w:type="gramStart"/>
      <w:r w:rsidRPr="00993B59">
        <w:rPr>
          <w:rStyle w:val="aa"/>
          <w:rFonts w:asciiTheme="majorHAnsi" w:hAnsiTheme="majorHAnsi" w:cs="Arial"/>
          <w:sz w:val="24"/>
          <w:szCs w:val="24"/>
        </w:rPr>
        <w:t>углядел</w:t>
      </w:r>
      <w:proofErr w:type="gramEnd"/>
      <w:r w:rsidRPr="00993B59">
        <w:rPr>
          <w:rStyle w:val="aa"/>
          <w:rFonts w:asciiTheme="majorHAnsi" w:hAnsiTheme="majorHAnsi" w:cs="Arial"/>
          <w:sz w:val="24"/>
          <w:szCs w:val="24"/>
        </w:rPr>
        <w:t xml:space="preserve"> злоупотребление законом.</w:t>
      </w:r>
    </w:p>
    <w:p w:rsidR="00993B59" w:rsidRPr="00993B59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Style w:val="aa"/>
          <w:rFonts w:asciiTheme="majorHAnsi" w:hAnsiTheme="majorHAnsi" w:cs="Arial"/>
          <w:sz w:val="24"/>
          <w:szCs w:val="24"/>
        </w:rPr>
        <w:t>Продавец пояснил в заседании, что через три недели после покупки отправил на адрес друга мужчины инструкцию на русском языке. Этому нашелся свидетель.</w:t>
      </w:r>
    </w:p>
    <w:p w:rsidR="00993B59" w:rsidRPr="00AE7180" w:rsidRDefault="00993B59" w:rsidP="00870B28">
      <w:pPr>
        <w:pStyle w:val="a9"/>
        <w:ind w:firstLine="567"/>
        <w:jc w:val="both"/>
        <w:rPr>
          <w:rFonts w:asciiTheme="majorHAnsi" w:hAnsiTheme="majorHAnsi"/>
          <w:sz w:val="24"/>
          <w:szCs w:val="24"/>
        </w:rPr>
      </w:pPr>
      <w:r w:rsidRPr="00993B59">
        <w:rPr>
          <w:rStyle w:val="aa"/>
          <w:rFonts w:asciiTheme="majorHAnsi" w:hAnsiTheme="majorHAnsi" w:cs="Arial"/>
          <w:sz w:val="24"/>
          <w:szCs w:val="24"/>
        </w:rPr>
        <w:t xml:space="preserve">Инструкцию он получил, значит пользоваться машиной можно. </w:t>
      </w:r>
      <w:proofErr w:type="spellStart"/>
      <w:r w:rsidRPr="00993B59">
        <w:rPr>
          <w:rStyle w:val="aa"/>
          <w:rFonts w:asciiTheme="majorHAnsi" w:hAnsiTheme="majorHAnsi" w:cs="Arial"/>
          <w:sz w:val="24"/>
          <w:szCs w:val="24"/>
        </w:rPr>
        <w:t>Прочистная</w:t>
      </w:r>
      <w:proofErr w:type="spellEnd"/>
      <w:r w:rsidRPr="00993B59">
        <w:rPr>
          <w:rStyle w:val="aa"/>
          <w:rFonts w:asciiTheme="majorHAnsi" w:hAnsiTheme="majorHAnsi" w:cs="Arial"/>
          <w:sz w:val="24"/>
          <w:szCs w:val="24"/>
        </w:rPr>
        <w:t xml:space="preserve"> машина — товар не сезонного использования, значит, претензии надо предъявлять в разумный срок, а не спустя восемь месяцев. Нельзя зарабатывать на мелких ошибках магазина </w:t>
      </w:r>
      <w:r w:rsidR="00AE7180">
        <w:rPr>
          <w:rStyle w:val="aa"/>
          <w:rFonts w:asciiTheme="majorHAnsi" w:hAnsiTheme="majorHAnsi" w:cs="Arial"/>
          <w:sz w:val="24"/>
          <w:szCs w:val="24"/>
        </w:rPr>
        <w:t>(</w:t>
      </w:r>
      <w:hyperlink r:id="rId16" w:tgtFrame="_blank" w:history="1">
        <w:r w:rsidRPr="00AE7180">
          <w:rPr>
            <w:rStyle w:val="aa"/>
            <w:rFonts w:asciiTheme="majorHAnsi" w:hAnsiTheme="majorHAnsi" w:cs="Arial"/>
            <w:sz w:val="24"/>
            <w:szCs w:val="24"/>
          </w:rPr>
          <w:t>дело № 33-5794/2017</w:t>
        </w:r>
      </w:hyperlink>
      <w:r w:rsidR="00AE7180" w:rsidRPr="00AE7180">
        <w:rPr>
          <w:rFonts w:asciiTheme="majorHAnsi" w:hAnsiTheme="majorHAnsi"/>
          <w:sz w:val="24"/>
          <w:szCs w:val="24"/>
        </w:rPr>
        <w:t>)</w:t>
      </w:r>
      <w:r w:rsidRPr="00AE7180">
        <w:rPr>
          <w:rStyle w:val="aa"/>
          <w:rFonts w:asciiTheme="majorHAnsi" w:hAnsiTheme="majorHAnsi" w:cs="Arial"/>
          <w:sz w:val="24"/>
          <w:szCs w:val="24"/>
        </w:rPr>
        <w:t>.</w:t>
      </w:r>
    </w:p>
    <w:sectPr w:rsidR="00993B59" w:rsidRPr="00AE7180" w:rsidSect="00A4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F2C"/>
    <w:multiLevelType w:val="multilevel"/>
    <w:tmpl w:val="8AB2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874FD"/>
    <w:multiLevelType w:val="multilevel"/>
    <w:tmpl w:val="C5B6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638F6"/>
    <w:multiLevelType w:val="multilevel"/>
    <w:tmpl w:val="0C86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6642F"/>
    <w:multiLevelType w:val="multilevel"/>
    <w:tmpl w:val="49D6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F17A6"/>
    <w:multiLevelType w:val="multilevel"/>
    <w:tmpl w:val="E276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E0C6F"/>
    <w:multiLevelType w:val="multilevel"/>
    <w:tmpl w:val="86AE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403241"/>
    <w:multiLevelType w:val="hybridMultilevel"/>
    <w:tmpl w:val="7D965ABE"/>
    <w:lvl w:ilvl="0" w:tplc="FA4E3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DC0B24"/>
    <w:multiLevelType w:val="multilevel"/>
    <w:tmpl w:val="2FC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3184C"/>
    <w:multiLevelType w:val="multilevel"/>
    <w:tmpl w:val="AB66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3B4D68"/>
    <w:multiLevelType w:val="multilevel"/>
    <w:tmpl w:val="85F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57D25"/>
    <w:rsid w:val="00001468"/>
    <w:rsid w:val="0000581B"/>
    <w:rsid w:val="000C7C3F"/>
    <w:rsid w:val="00157D25"/>
    <w:rsid w:val="001620C5"/>
    <w:rsid w:val="0028462A"/>
    <w:rsid w:val="003B5C64"/>
    <w:rsid w:val="003E71AC"/>
    <w:rsid w:val="004342E1"/>
    <w:rsid w:val="004B26CC"/>
    <w:rsid w:val="004B30B0"/>
    <w:rsid w:val="0050136F"/>
    <w:rsid w:val="00523096"/>
    <w:rsid w:val="00571226"/>
    <w:rsid w:val="005970B9"/>
    <w:rsid w:val="005D60CA"/>
    <w:rsid w:val="00621CFE"/>
    <w:rsid w:val="007C7D4A"/>
    <w:rsid w:val="00870B28"/>
    <w:rsid w:val="008B7000"/>
    <w:rsid w:val="009838D4"/>
    <w:rsid w:val="00993B59"/>
    <w:rsid w:val="009C0D2E"/>
    <w:rsid w:val="00A4086F"/>
    <w:rsid w:val="00AE7180"/>
    <w:rsid w:val="00B03627"/>
    <w:rsid w:val="00C606C0"/>
    <w:rsid w:val="00D2647F"/>
    <w:rsid w:val="00DA4385"/>
    <w:rsid w:val="00E92DE1"/>
    <w:rsid w:val="00FB218C"/>
    <w:rsid w:val="00FB5A04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6F"/>
  </w:style>
  <w:style w:type="paragraph" w:styleId="1">
    <w:name w:val="heading 1"/>
    <w:basedOn w:val="a"/>
    <w:link w:val="10"/>
    <w:uiPriority w:val="9"/>
    <w:qFormat/>
    <w:rsid w:val="00157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D2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57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7D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7D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157D25"/>
    <w:rPr>
      <w:color w:val="0000FF"/>
      <w:u w:val="single"/>
    </w:rPr>
  </w:style>
  <w:style w:type="character" w:customStyle="1" w:styleId="commentscountercountvalue">
    <w:name w:val="comments_counter__count__value"/>
    <w:basedOn w:val="a0"/>
    <w:rsid w:val="00157D25"/>
  </w:style>
  <w:style w:type="character" w:customStyle="1" w:styleId="viewsvalue">
    <w:name w:val="views__value"/>
    <w:basedOn w:val="a0"/>
    <w:rsid w:val="00157D25"/>
  </w:style>
  <w:style w:type="character" w:customStyle="1" w:styleId="viewslabel">
    <w:name w:val="views__label"/>
    <w:basedOn w:val="a0"/>
    <w:rsid w:val="00157D25"/>
  </w:style>
  <w:style w:type="character" w:customStyle="1" w:styleId="content-image-captiontitle">
    <w:name w:val="content-image-caption__title"/>
    <w:basedOn w:val="a0"/>
    <w:rsid w:val="00157D25"/>
  </w:style>
  <w:style w:type="paragraph" w:styleId="a6">
    <w:name w:val="Balloon Text"/>
    <w:basedOn w:val="a"/>
    <w:link w:val="a7"/>
    <w:uiPriority w:val="99"/>
    <w:semiHidden/>
    <w:unhideWhenUsed/>
    <w:rsid w:val="0015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D2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8462A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C606C0"/>
    <w:pPr>
      <w:spacing w:after="0" w:line="240" w:lineRule="auto"/>
    </w:pPr>
  </w:style>
  <w:style w:type="character" w:styleId="aa">
    <w:name w:val="Emphasis"/>
    <w:basedOn w:val="a0"/>
    <w:uiPriority w:val="20"/>
    <w:qFormat/>
    <w:rsid w:val="00993B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41946">
                          <w:marLeft w:val="0"/>
                          <w:marRight w:val="3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3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4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5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40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096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3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EDEDE"/>
                                <w:left w:val="single" w:sz="4" w:space="0" w:color="DEDEDE"/>
                                <w:bottom w:val="single" w:sz="4" w:space="0" w:color="DEDEDE"/>
                                <w:right w:val="single" w:sz="4" w:space="0" w:color="DEDEDE"/>
                              </w:divBdr>
                              <w:divsChild>
                                <w:div w:id="7507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2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EDEDE"/>
                                <w:left w:val="single" w:sz="4" w:space="0" w:color="DEDEDE"/>
                                <w:bottom w:val="single" w:sz="4" w:space="0" w:color="DEDEDE"/>
                                <w:right w:val="single" w:sz="4" w:space="0" w:color="DEDEDE"/>
                              </w:divBdr>
                              <w:divsChild>
                                <w:div w:id="7768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98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00">
              <w:marLeft w:val="0"/>
              <w:marRight w:val="24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339">
              <w:marLeft w:val="288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102">
              <w:marLeft w:val="288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8246">
              <w:marLeft w:val="288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9586">
              <w:marLeft w:val="288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6453">
              <w:marLeft w:val="288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803">
              <w:marLeft w:val="288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46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648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06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5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4520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4678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4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57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203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7818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1199">
                      <w:marLeft w:val="0"/>
                      <w:marRight w:val="0"/>
                      <w:marTop w:val="384"/>
                      <w:marBottom w:val="4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3225">
                          <w:marLeft w:val="7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3d3a9e2eb4f30c73ea6671464e2a54b5/" TargetMode="External"/><Relationship Id="rId13" Type="http://schemas.openxmlformats.org/officeDocument/2006/relationships/hyperlink" Target="http://www.consultant.ru/document/cons_doc_LAW_61801/a15bab6050028753706f22c32fe60627a7be79f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6035/31de5683116b8d79b08fa2d768e33df6/" TargetMode="External"/><Relationship Id="rId12" Type="http://schemas.openxmlformats.org/officeDocument/2006/relationships/hyperlink" Target="http://www.consultant.ru/document/cons_doc_LAW_61801/4f41fe599ce341751e4e34dc50a4b676674c141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raevoy--hbr.sudrf.ru/modules.php?name=sud_delo&amp;srv_num=1&amp;name_op=doc&amp;number=3373345&amp;delo_id=5&amp;new=5&amp;text_number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072/026f4bca63951aba59bb2f4f3841ebeb/" TargetMode="External"/><Relationship Id="rId11" Type="http://schemas.openxmlformats.org/officeDocument/2006/relationships/hyperlink" Target="http://www.consultant.ru/document/cons_doc_LAW_305/6dd6c070a38a1de71282c1f0206c1d9131d7446c/" TargetMode="External"/><Relationship Id="rId5" Type="http://schemas.openxmlformats.org/officeDocument/2006/relationships/hyperlink" Target="http://base.garant.ru/10106035/" TargetMode="External"/><Relationship Id="rId15" Type="http://schemas.openxmlformats.org/officeDocument/2006/relationships/hyperlink" Target="https://oblsud--svd.sudrf.ru/modules.php?name=sud_delo&amp;name_op=doc&amp;srv_num=1&amp;number=17066984&amp;delo_id=5&amp;new=5&amp;text_number=1" TargetMode="External"/><Relationship Id="rId10" Type="http://schemas.openxmlformats.org/officeDocument/2006/relationships/hyperlink" Target="http://www.consultant.ru/document/cons_doc_LAW_305/00616d1e160d7ff7ac8d5a6a8e4525fb75e3b4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6035/e88847e78ccd9fdb54482c7fa15982bf/" TargetMode="External"/><Relationship Id="rId14" Type="http://schemas.openxmlformats.org/officeDocument/2006/relationships/hyperlink" Target="https://normativ.kontur.ru/document?moduleId=1&amp;documentId=380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12</Pages>
  <Words>5343</Words>
  <Characters>30459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18</cp:revision>
  <cp:lastPrinted>2021-10-07T09:04:00Z</cp:lastPrinted>
  <dcterms:created xsi:type="dcterms:W3CDTF">2021-10-07T09:04:00Z</dcterms:created>
  <dcterms:modified xsi:type="dcterms:W3CDTF">2021-10-12T06:36:00Z</dcterms:modified>
</cp:coreProperties>
</file>